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80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ФГБУ «</w:t>
      </w:r>
      <w:r w:rsidRPr="00940980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>рктическая дирекция по техническому обеспечению надзора на море»</w:t>
      </w:r>
    </w:p>
    <w:p w:rsidR="00890285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(ФГБУ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Арктиктехмордирекция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»)</w:t>
      </w:r>
    </w:p>
    <w:p w:rsidR="00940980" w:rsidRPr="00940980" w:rsidRDefault="00940980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520B" w:rsidRDefault="00C96814" w:rsidP="00E45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81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7520B">
        <w:rPr>
          <w:rFonts w:ascii="Times New Roman" w:hAnsi="Times New Roman" w:cs="Times New Roman"/>
          <w:sz w:val="28"/>
          <w:szCs w:val="28"/>
        </w:rPr>
        <w:t xml:space="preserve">внеплановой документарной </w:t>
      </w:r>
      <w:r w:rsidRPr="00C96814">
        <w:rPr>
          <w:rFonts w:ascii="Times New Roman" w:hAnsi="Times New Roman" w:cs="Times New Roman"/>
          <w:sz w:val="28"/>
          <w:szCs w:val="28"/>
        </w:rPr>
        <w:t xml:space="preserve">проверки, проведенной в отношении </w:t>
      </w:r>
      <w:r w:rsidR="0088469C" w:rsidRPr="001325E5">
        <w:rPr>
          <w:rFonts w:ascii="Times New Roman" w:hAnsi="Times New Roman" w:cs="Times New Roman"/>
          <w:sz w:val="28"/>
          <w:szCs w:val="28"/>
        </w:rPr>
        <w:t>ФГБУ "</w:t>
      </w:r>
      <w:proofErr w:type="spellStart"/>
      <w:r w:rsidR="0088469C" w:rsidRPr="001325E5">
        <w:rPr>
          <w:rFonts w:ascii="Times New Roman" w:hAnsi="Times New Roman" w:cs="Times New Roman"/>
          <w:sz w:val="28"/>
          <w:szCs w:val="28"/>
        </w:rPr>
        <w:t>Арктиктехмордирекция</w:t>
      </w:r>
      <w:proofErr w:type="spellEnd"/>
      <w:r w:rsidR="0088469C" w:rsidRPr="001325E5">
        <w:rPr>
          <w:rFonts w:ascii="Times New Roman" w:hAnsi="Times New Roman" w:cs="Times New Roman"/>
          <w:sz w:val="28"/>
          <w:szCs w:val="28"/>
        </w:rPr>
        <w:t>"</w:t>
      </w:r>
      <w:r w:rsidRPr="001739E5">
        <w:rPr>
          <w:rFonts w:ascii="Times New Roman" w:hAnsi="Times New Roman" w:cs="Times New Roman"/>
          <w:sz w:val="28"/>
          <w:szCs w:val="28"/>
        </w:rPr>
        <w:t xml:space="preserve"> </w:t>
      </w:r>
      <w:r w:rsidR="00A7520B">
        <w:rPr>
          <w:rFonts w:ascii="Times New Roman" w:hAnsi="Times New Roman" w:cs="Times New Roman"/>
          <w:sz w:val="28"/>
          <w:szCs w:val="28"/>
        </w:rPr>
        <w:t>Департаментом Росгидромета по СЗФО</w:t>
      </w:r>
      <w:r w:rsidR="00576E7F">
        <w:rPr>
          <w:rFonts w:ascii="Times New Roman" w:hAnsi="Times New Roman" w:cs="Times New Roman"/>
          <w:sz w:val="28"/>
          <w:szCs w:val="28"/>
        </w:rPr>
        <w:t xml:space="preserve"> (далее - Департамент)</w:t>
      </w:r>
      <w:r w:rsidR="00A7520B">
        <w:rPr>
          <w:rFonts w:ascii="Times New Roman" w:hAnsi="Times New Roman" w:cs="Times New Roman"/>
          <w:sz w:val="28"/>
          <w:szCs w:val="28"/>
        </w:rPr>
        <w:t xml:space="preserve"> был выявлен факт неисполнения </w:t>
      </w:r>
      <w:r w:rsidR="00D86B63">
        <w:rPr>
          <w:rFonts w:ascii="Times New Roman" w:hAnsi="Times New Roman" w:cs="Times New Roman"/>
          <w:sz w:val="28"/>
          <w:szCs w:val="28"/>
        </w:rPr>
        <w:t>Учреждением</w:t>
      </w:r>
      <w:r w:rsidR="00A7520B">
        <w:rPr>
          <w:rFonts w:ascii="Times New Roman" w:hAnsi="Times New Roman" w:cs="Times New Roman"/>
          <w:sz w:val="28"/>
          <w:szCs w:val="28"/>
        </w:rPr>
        <w:t xml:space="preserve"> ранее выданного предписания, в связи с чем Департаментом было возбуждено дело об административном правонарушении по ч.1 ст.19.5 КоАП РФ, которое было направлено </w:t>
      </w:r>
      <w:r w:rsidR="00E4508B"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№ 2 </w:t>
      </w:r>
      <w:r w:rsidR="00E4508B" w:rsidRPr="00E4508B">
        <w:rPr>
          <w:rFonts w:ascii="Times New Roman" w:hAnsi="Times New Roman" w:cs="Times New Roman"/>
          <w:sz w:val="28"/>
          <w:szCs w:val="28"/>
        </w:rPr>
        <w:t>Ломоносовского судебного района г. Архангельска</w:t>
      </w:r>
      <w:r w:rsidR="00E4508B">
        <w:rPr>
          <w:rFonts w:ascii="Times New Roman" w:hAnsi="Times New Roman" w:cs="Times New Roman"/>
          <w:sz w:val="28"/>
          <w:szCs w:val="28"/>
        </w:rPr>
        <w:t>.</w:t>
      </w:r>
    </w:p>
    <w:p w:rsidR="00E4508B" w:rsidRDefault="00A7520B" w:rsidP="00A75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Мировым судьей </w:t>
      </w:r>
      <w:r w:rsidR="00E4508B" w:rsidRPr="00E4508B">
        <w:rPr>
          <w:rFonts w:ascii="Times New Roman" w:hAnsi="Times New Roman" w:cs="Times New Roman"/>
          <w:sz w:val="28"/>
          <w:szCs w:val="28"/>
        </w:rPr>
        <w:t xml:space="preserve">судебного участка № 2 Ломоносовского судебного района г. Архангельска </w:t>
      </w:r>
      <w:r>
        <w:rPr>
          <w:rFonts w:ascii="Times New Roman" w:hAnsi="Times New Roman" w:cs="Times New Roman"/>
          <w:sz w:val="28"/>
          <w:szCs w:val="28"/>
        </w:rPr>
        <w:t>было рассмотрено заявление Департамента</w:t>
      </w:r>
      <w:r w:rsidR="00E4508B" w:rsidRPr="00E4508B">
        <w:t xml:space="preserve"> </w:t>
      </w:r>
      <w:r w:rsidR="00576E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привлечении </w:t>
      </w:r>
      <w:r w:rsidR="00E4508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</w:t>
      </w:r>
      <w:r w:rsidRPr="00E4508B">
        <w:rPr>
          <w:rFonts w:ascii="Times New Roman" w:hAnsi="Times New Roman" w:cs="Times New Roman"/>
          <w:sz w:val="28"/>
          <w:szCs w:val="28"/>
        </w:rPr>
        <w:t xml:space="preserve">ответственности, предусмотренной частью 1 статьи 19.5 КоАП РФ. По результатам рассмотрения </w:t>
      </w:r>
      <w:r w:rsidR="00D86B63">
        <w:rPr>
          <w:rFonts w:ascii="Times New Roman" w:hAnsi="Times New Roman" w:cs="Times New Roman"/>
          <w:sz w:val="28"/>
          <w:szCs w:val="28"/>
        </w:rPr>
        <w:t>10.06</w:t>
      </w:r>
      <w:r w:rsidR="00E4508B" w:rsidRPr="00E4508B">
        <w:rPr>
          <w:rFonts w:ascii="Times New Roman" w:hAnsi="Times New Roman" w:cs="Times New Roman"/>
          <w:sz w:val="28"/>
          <w:szCs w:val="28"/>
        </w:rPr>
        <w:t>.2019</w:t>
      </w:r>
      <w:r w:rsidRPr="00E4508B">
        <w:rPr>
          <w:rFonts w:ascii="Times New Roman" w:hAnsi="Times New Roman" w:cs="Times New Roman"/>
          <w:sz w:val="28"/>
          <w:szCs w:val="28"/>
        </w:rPr>
        <w:t xml:space="preserve"> судьей вынесено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E4508B">
        <w:rPr>
          <w:rFonts w:ascii="Times New Roman" w:hAnsi="Times New Roman" w:cs="Times New Roman"/>
          <w:sz w:val="28"/>
          <w:szCs w:val="28"/>
        </w:rPr>
        <w:t xml:space="preserve">о </w:t>
      </w:r>
      <w:r w:rsidR="00D86B63" w:rsidRPr="00D86B63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в виде административного штрафа на сумму </w:t>
      </w:r>
      <w:r w:rsidR="00D86B6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86B63" w:rsidRPr="00D86B63">
        <w:rPr>
          <w:rFonts w:ascii="Times New Roman" w:hAnsi="Times New Roman" w:cs="Times New Roman"/>
          <w:sz w:val="28"/>
          <w:szCs w:val="28"/>
        </w:rPr>
        <w:t>0 000 рублей.</w:t>
      </w:r>
    </w:p>
    <w:p w:rsidR="00C96814" w:rsidRDefault="00C96814"/>
    <w:sectPr w:rsidR="00C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576E7F"/>
    <w:rsid w:val="0088469C"/>
    <w:rsid w:val="00890285"/>
    <w:rsid w:val="00940980"/>
    <w:rsid w:val="00A7520B"/>
    <w:rsid w:val="00C96814"/>
    <w:rsid w:val="00D86B63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9</cp:revision>
  <cp:lastPrinted>2018-12-19T10:35:00Z</cp:lastPrinted>
  <dcterms:created xsi:type="dcterms:W3CDTF">2018-12-19T07:08:00Z</dcterms:created>
  <dcterms:modified xsi:type="dcterms:W3CDTF">2019-08-16T08:43:00Z</dcterms:modified>
</cp:coreProperties>
</file>