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29D" w:rsidRPr="00686CF2" w:rsidRDefault="00ED329D" w:rsidP="00CD32C0">
      <w:pPr>
        <w:jc w:val="right"/>
        <w:rPr>
          <w:b/>
        </w:rPr>
      </w:pPr>
    </w:p>
    <w:p w:rsidR="00EF2C5B" w:rsidRPr="00686CF2" w:rsidRDefault="00EF2C5B" w:rsidP="00CD32C0">
      <w:pPr>
        <w:jc w:val="right"/>
        <w:rPr>
          <w:b/>
        </w:rPr>
      </w:pPr>
    </w:p>
    <w:p w:rsidR="003510E6" w:rsidRPr="00686CF2" w:rsidRDefault="003510E6" w:rsidP="00CD32C0">
      <w:pPr>
        <w:jc w:val="right"/>
        <w:rPr>
          <w:b/>
        </w:rPr>
      </w:pPr>
      <w:r w:rsidRPr="00686CF2">
        <w:rPr>
          <w:b/>
        </w:rPr>
        <w:t>УТВЕРЖДАЮ</w:t>
      </w:r>
    </w:p>
    <w:p w:rsidR="00517C44" w:rsidRPr="00686CF2" w:rsidRDefault="00F33262" w:rsidP="00CD32C0">
      <w:pPr>
        <w:jc w:val="right"/>
      </w:pPr>
      <w:r w:rsidRPr="00686CF2">
        <w:t>Н</w:t>
      </w:r>
      <w:r w:rsidR="003510E6" w:rsidRPr="00686CF2">
        <w:t xml:space="preserve">ачальник Департамента </w:t>
      </w:r>
    </w:p>
    <w:p w:rsidR="003510E6" w:rsidRPr="00686CF2" w:rsidRDefault="00F842D3" w:rsidP="00CD32C0">
      <w:pPr>
        <w:jc w:val="right"/>
      </w:pPr>
      <w:r w:rsidRPr="00686CF2">
        <w:t xml:space="preserve">Росгидромета </w:t>
      </w:r>
      <w:r w:rsidR="003510E6" w:rsidRPr="00686CF2">
        <w:t>по СЗФО</w:t>
      </w:r>
    </w:p>
    <w:p w:rsidR="00CD32C0" w:rsidRPr="00686CF2" w:rsidRDefault="00CD32C0" w:rsidP="00CD32C0">
      <w:pPr>
        <w:jc w:val="right"/>
      </w:pPr>
    </w:p>
    <w:p w:rsidR="003510E6" w:rsidRPr="00686CF2" w:rsidRDefault="003510E6" w:rsidP="00CD32C0">
      <w:pPr>
        <w:jc w:val="right"/>
      </w:pPr>
      <w:r w:rsidRPr="00686CF2">
        <w:t xml:space="preserve">_______________ </w:t>
      </w:r>
      <w:r w:rsidR="00F438E3" w:rsidRPr="00686CF2">
        <w:t>О.В. Подольская</w:t>
      </w:r>
    </w:p>
    <w:p w:rsidR="003510E6" w:rsidRPr="00686CF2" w:rsidRDefault="00ED329D" w:rsidP="00CD32C0">
      <w:pPr>
        <w:jc w:val="right"/>
      </w:pPr>
      <w:r w:rsidRPr="00686CF2">
        <w:t xml:space="preserve">      </w:t>
      </w:r>
      <w:r w:rsidR="003510E6" w:rsidRPr="00686CF2">
        <w:t>«</w:t>
      </w:r>
      <w:r w:rsidR="00F438E3" w:rsidRPr="00686CF2">
        <w:t>14</w:t>
      </w:r>
      <w:r w:rsidR="003510E6" w:rsidRPr="00686CF2">
        <w:t>» января 201</w:t>
      </w:r>
      <w:r w:rsidR="00F438E3" w:rsidRPr="00686CF2">
        <w:t>9</w:t>
      </w:r>
      <w:r w:rsidR="003510E6" w:rsidRPr="00686CF2">
        <w:t xml:space="preserve"> г.</w:t>
      </w:r>
    </w:p>
    <w:p w:rsidR="00315179" w:rsidRPr="00686CF2" w:rsidRDefault="00315179" w:rsidP="003510E6"/>
    <w:p w:rsidR="00F2522F" w:rsidRPr="00686CF2" w:rsidRDefault="00847797" w:rsidP="00F2522F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86CF2">
        <w:rPr>
          <w:rFonts w:ascii="Times New Roman" w:hAnsi="Times New Roman" w:cs="Times New Roman"/>
          <w:color w:val="auto"/>
          <w:sz w:val="24"/>
          <w:szCs w:val="24"/>
        </w:rPr>
        <w:t>План заседаний коллеги</w:t>
      </w:r>
      <w:r w:rsidR="00F2522F" w:rsidRPr="00686CF2">
        <w:rPr>
          <w:rFonts w:ascii="Times New Roman" w:hAnsi="Times New Roman" w:cs="Times New Roman"/>
          <w:color w:val="auto"/>
          <w:sz w:val="24"/>
          <w:szCs w:val="24"/>
        </w:rPr>
        <w:t>и</w:t>
      </w:r>
    </w:p>
    <w:p w:rsidR="00847797" w:rsidRPr="00686CF2" w:rsidRDefault="00F2522F" w:rsidP="00F2522F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86CF2">
        <w:rPr>
          <w:rFonts w:ascii="Times New Roman" w:hAnsi="Times New Roman" w:cs="Times New Roman"/>
          <w:color w:val="auto"/>
          <w:sz w:val="24"/>
          <w:szCs w:val="24"/>
        </w:rPr>
        <w:t xml:space="preserve">Департамента Росгидромета по </w:t>
      </w:r>
      <w:r w:rsidR="003510E6" w:rsidRPr="00686CF2">
        <w:rPr>
          <w:rFonts w:ascii="Times New Roman" w:hAnsi="Times New Roman" w:cs="Times New Roman"/>
          <w:color w:val="auto"/>
          <w:sz w:val="24"/>
          <w:szCs w:val="24"/>
        </w:rPr>
        <w:t>СЗФО</w:t>
      </w:r>
      <w:r w:rsidR="00540036" w:rsidRPr="00686CF2">
        <w:rPr>
          <w:rFonts w:ascii="Times New Roman" w:hAnsi="Times New Roman" w:cs="Times New Roman"/>
          <w:color w:val="auto"/>
          <w:sz w:val="24"/>
          <w:szCs w:val="24"/>
        </w:rPr>
        <w:t xml:space="preserve"> на 201</w:t>
      </w:r>
      <w:r w:rsidR="00F438E3" w:rsidRPr="00686CF2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847797" w:rsidRPr="00686CF2">
        <w:rPr>
          <w:rFonts w:ascii="Times New Roman" w:hAnsi="Times New Roman" w:cs="Times New Roman"/>
          <w:color w:val="auto"/>
          <w:sz w:val="24"/>
          <w:szCs w:val="24"/>
        </w:rPr>
        <w:t xml:space="preserve"> год</w:t>
      </w:r>
    </w:p>
    <w:p w:rsidR="00315179" w:rsidRPr="00686CF2" w:rsidRDefault="00315179" w:rsidP="00315179"/>
    <w:tbl>
      <w:tblPr>
        <w:tblW w:w="0" w:type="auto"/>
        <w:tblCellSpacing w:w="14" w:type="dxa"/>
        <w:tblInd w:w="-336" w:type="dxa"/>
        <w:tblBorders>
          <w:top w:val="outset" w:sz="8" w:space="0" w:color="auto"/>
          <w:left w:val="outset" w:sz="8" w:space="0" w:color="auto"/>
          <w:bottom w:val="inset" w:sz="8" w:space="0" w:color="auto"/>
          <w:right w:val="inset" w:sz="8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00" w:firstRow="0" w:lastRow="0" w:firstColumn="0" w:lastColumn="0" w:noHBand="0" w:noVBand="1"/>
      </w:tblPr>
      <w:tblGrid>
        <w:gridCol w:w="1394"/>
        <w:gridCol w:w="4006"/>
        <w:gridCol w:w="1689"/>
        <w:gridCol w:w="3148"/>
      </w:tblGrid>
      <w:tr w:rsidR="00686CF2" w:rsidRPr="00686CF2" w:rsidTr="002B3B55">
        <w:trPr>
          <w:trHeight w:val="807"/>
          <w:tblHeader/>
          <w:tblCellSpacing w:w="14" w:type="dxa"/>
        </w:trPr>
        <w:tc>
          <w:tcPr>
            <w:tcW w:w="1334" w:type="dxa"/>
            <w:noWrap/>
            <w:vAlign w:val="center"/>
            <w:hideMark/>
          </w:tcPr>
          <w:p w:rsidR="007E5B82" w:rsidRPr="00686CF2" w:rsidRDefault="007E5B82">
            <w:pPr>
              <w:jc w:val="center"/>
            </w:pPr>
            <w:r w:rsidRPr="00686CF2">
              <w:rPr>
                <w:rStyle w:val="ae"/>
              </w:rPr>
              <w:t>Заседания</w:t>
            </w:r>
          </w:p>
        </w:tc>
        <w:tc>
          <w:tcPr>
            <w:tcW w:w="4000" w:type="dxa"/>
            <w:noWrap/>
            <w:vAlign w:val="center"/>
            <w:hideMark/>
          </w:tcPr>
          <w:p w:rsidR="007E5B82" w:rsidRPr="00686CF2" w:rsidRDefault="007E5B82">
            <w:pPr>
              <w:jc w:val="center"/>
            </w:pPr>
            <w:r w:rsidRPr="00686CF2">
              <w:rPr>
                <w:rStyle w:val="ae"/>
              </w:rPr>
              <w:t>Наименование вопроса</w:t>
            </w:r>
          </w:p>
        </w:tc>
        <w:tc>
          <w:tcPr>
            <w:tcW w:w="1652" w:type="dxa"/>
            <w:noWrap/>
            <w:vAlign w:val="center"/>
            <w:hideMark/>
          </w:tcPr>
          <w:p w:rsidR="007E5B82" w:rsidRPr="00686CF2" w:rsidRDefault="007E5B82">
            <w:pPr>
              <w:jc w:val="center"/>
            </w:pPr>
            <w:r w:rsidRPr="00686CF2">
              <w:rPr>
                <w:rStyle w:val="ae"/>
              </w:rPr>
              <w:t>Дата и место проведения</w:t>
            </w:r>
            <w:r w:rsidRPr="00686CF2">
              <w:rPr>
                <w:b/>
                <w:bCs/>
              </w:rPr>
              <w:br/>
            </w:r>
            <w:r w:rsidRPr="00686CF2">
              <w:rPr>
                <w:rStyle w:val="ae"/>
              </w:rPr>
              <w:t>заседания</w:t>
            </w:r>
          </w:p>
        </w:tc>
        <w:tc>
          <w:tcPr>
            <w:tcW w:w="3111" w:type="dxa"/>
            <w:noWrap/>
            <w:vAlign w:val="center"/>
            <w:hideMark/>
          </w:tcPr>
          <w:p w:rsidR="007E5B82" w:rsidRPr="00686CF2" w:rsidRDefault="007E5B82">
            <w:pPr>
              <w:jc w:val="center"/>
            </w:pPr>
            <w:r w:rsidRPr="00686CF2">
              <w:rPr>
                <w:rStyle w:val="ae"/>
              </w:rPr>
              <w:t>Докладчик</w:t>
            </w:r>
            <w:r w:rsidRPr="00686CF2">
              <w:rPr>
                <w:b/>
                <w:bCs/>
              </w:rPr>
              <w:br/>
            </w:r>
          </w:p>
        </w:tc>
      </w:tr>
      <w:tr w:rsidR="00686CF2" w:rsidRPr="00686CF2" w:rsidTr="002B3B55">
        <w:trPr>
          <w:tblCellSpacing w:w="14" w:type="dxa"/>
        </w:trPr>
        <w:tc>
          <w:tcPr>
            <w:tcW w:w="1334" w:type="dxa"/>
            <w:vMerge w:val="restart"/>
            <w:noWrap/>
          </w:tcPr>
          <w:p w:rsidR="0075051B" w:rsidRPr="00686CF2" w:rsidRDefault="0075051B" w:rsidP="00BD3361">
            <w:pPr>
              <w:jc w:val="center"/>
              <w:rPr>
                <w:rStyle w:val="ae"/>
              </w:rPr>
            </w:pPr>
          </w:p>
          <w:p w:rsidR="0075051B" w:rsidRPr="00686CF2" w:rsidRDefault="0075051B" w:rsidP="00BD3361">
            <w:pPr>
              <w:jc w:val="center"/>
              <w:rPr>
                <w:rStyle w:val="ae"/>
              </w:rPr>
            </w:pPr>
          </w:p>
          <w:p w:rsidR="0075051B" w:rsidRPr="00686CF2" w:rsidRDefault="0075051B" w:rsidP="00BD3361">
            <w:pPr>
              <w:jc w:val="center"/>
              <w:rPr>
                <w:rStyle w:val="ae"/>
              </w:rPr>
            </w:pPr>
          </w:p>
          <w:p w:rsidR="0075051B" w:rsidRPr="00686CF2" w:rsidRDefault="0075051B" w:rsidP="00BD3361">
            <w:pPr>
              <w:jc w:val="center"/>
              <w:rPr>
                <w:rStyle w:val="ae"/>
              </w:rPr>
            </w:pPr>
          </w:p>
          <w:p w:rsidR="0075051B" w:rsidRPr="00686CF2" w:rsidRDefault="0075051B" w:rsidP="00BD3361">
            <w:pPr>
              <w:jc w:val="center"/>
              <w:rPr>
                <w:rStyle w:val="ae"/>
              </w:rPr>
            </w:pPr>
          </w:p>
          <w:p w:rsidR="0075051B" w:rsidRPr="00686CF2" w:rsidRDefault="0075051B" w:rsidP="00BD3361">
            <w:pPr>
              <w:jc w:val="center"/>
              <w:rPr>
                <w:rStyle w:val="ae"/>
              </w:rPr>
            </w:pPr>
          </w:p>
          <w:p w:rsidR="00B147BF" w:rsidRPr="00686CF2" w:rsidRDefault="00B147BF" w:rsidP="00BD3361">
            <w:pPr>
              <w:jc w:val="center"/>
            </w:pPr>
            <w:r w:rsidRPr="00686CF2">
              <w:rPr>
                <w:rStyle w:val="ae"/>
              </w:rPr>
              <w:t>Заседание</w:t>
            </w:r>
            <w:r w:rsidRPr="00686CF2">
              <w:rPr>
                <w:b/>
              </w:rPr>
              <w:t xml:space="preserve"> 1</w:t>
            </w:r>
          </w:p>
          <w:p w:rsidR="00B147BF" w:rsidRPr="00686CF2" w:rsidRDefault="00B147BF" w:rsidP="00BD3361">
            <w:pPr>
              <w:jc w:val="center"/>
              <w:rPr>
                <w:rStyle w:val="ae"/>
                <w:b w:val="0"/>
              </w:rPr>
            </w:pPr>
          </w:p>
          <w:p w:rsidR="00B147BF" w:rsidRPr="00686CF2" w:rsidRDefault="00B147BF" w:rsidP="00BD3361">
            <w:pPr>
              <w:jc w:val="center"/>
              <w:rPr>
                <w:rStyle w:val="ae"/>
                <w:b w:val="0"/>
              </w:rPr>
            </w:pPr>
          </w:p>
          <w:p w:rsidR="00B147BF" w:rsidRPr="00686CF2" w:rsidRDefault="00B147BF" w:rsidP="00BD3361">
            <w:pPr>
              <w:jc w:val="center"/>
              <w:rPr>
                <w:rStyle w:val="ae"/>
                <w:b w:val="0"/>
              </w:rPr>
            </w:pPr>
          </w:p>
          <w:p w:rsidR="00B147BF" w:rsidRPr="00686CF2" w:rsidRDefault="00B147BF" w:rsidP="00BD3361">
            <w:pPr>
              <w:jc w:val="center"/>
              <w:rPr>
                <w:rStyle w:val="ae"/>
                <w:b w:val="0"/>
              </w:rPr>
            </w:pPr>
          </w:p>
          <w:p w:rsidR="00B147BF" w:rsidRPr="00686CF2" w:rsidRDefault="00B147BF" w:rsidP="00BD3361">
            <w:pPr>
              <w:jc w:val="center"/>
              <w:rPr>
                <w:rStyle w:val="ae"/>
                <w:b w:val="0"/>
              </w:rPr>
            </w:pPr>
          </w:p>
          <w:p w:rsidR="00B147BF" w:rsidRPr="00686CF2" w:rsidRDefault="00B147BF" w:rsidP="00BD3361">
            <w:pPr>
              <w:jc w:val="center"/>
              <w:rPr>
                <w:rStyle w:val="ae"/>
                <w:b w:val="0"/>
              </w:rPr>
            </w:pPr>
          </w:p>
          <w:p w:rsidR="00B147BF" w:rsidRPr="00686CF2" w:rsidRDefault="00B147BF" w:rsidP="00BD3361">
            <w:pPr>
              <w:jc w:val="center"/>
              <w:rPr>
                <w:rStyle w:val="ae"/>
                <w:b w:val="0"/>
              </w:rPr>
            </w:pPr>
          </w:p>
          <w:p w:rsidR="00B147BF" w:rsidRPr="00686CF2" w:rsidRDefault="00B147BF" w:rsidP="00BD3361">
            <w:pPr>
              <w:jc w:val="center"/>
              <w:rPr>
                <w:rStyle w:val="ae"/>
                <w:b w:val="0"/>
              </w:rPr>
            </w:pPr>
          </w:p>
          <w:p w:rsidR="00B147BF" w:rsidRPr="00686CF2" w:rsidRDefault="00B147BF" w:rsidP="00BD3361">
            <w:pPr>
              <w:jc w:val="center"/>
              <w:rPr>
                <w:rStyle w:val="ae"/>
                <w:b w:val="0"/>
              </w:rPr>
            </w:pPr>
          </w:p>
          <w:p w:rsidR="00B147BF" w:rsidRPr="00686CF2" w:rsidRDefault="00B147BF" w:rsidP="00BD3361">
            <w:pPr>
              <w:jc w:val="center"/>
              <w:rPr>
                <w:rStyle w:val="ae"/>
                <w:b w:val="0"/>
              </w:rPr>
            </w:pPr>
          </w:p>
          <w:p w:rsidR="00B147BF" w:rsidRPr="00686CF2" w:rsidRDefault="00B147BF" w:rsidP="00BD3361">
            <w:pPr>
              <w:jc w:val="center"/>
              <w:rPr>
                <w:rStyle w:val="ae"/>
                <w:b w:val="0"/>
              </w:rPr>
            </w:pPr>
          </w:p>
          <w:p w:rsidR="00B147BF" w:rsidRPr="00686CF2" w:rsidRDefault="00B147BF" w:rsidP="00BD3361">
            <w:pPr>
              <w:jc w:val="center"/>
              <w:rPr>
                <w:rStyle w:val="ae"/>
                <w:b w:val="0"/>
              </w:rPr>
            </w:pPr>
          </w:p>
        </w:tc>
        <w:tc>
          <w:tcPr>
            <w:tcW w:w="4000" w:type="dxa"/>
            <w:noWrap/>
          </w:tcPr>
          <w:p w:rsidR="004A5913" w:rsidRPr="00686CF2" w:rsidRDefault="00E65401" w:rsidP="00E65401">
            <w:pPr>
              <w:spacing w:before="120" w:after="120"/>
            </w:pPr>
            <w:r>
              <w:t xml:space="preserve">1. </w:t>
            </w:r>
            <w:r w:rsidR="00A72FEB" w:rsidRPr="00686CF2">
              <w:t xml:space="preserve">Вступительное слово </w:t>
            </w:r>
          </w:p>
          <w:p w:rsidR="00B147BF" w:rsidRPr="00686CF2" w:rsidRDefault="00E65401" w:rsidP="00E65401">
            <w:pPr>
              <w:spacing w:before="120" w:after="120"/>
            </w:pPr>
            <w:r>
              <w:t xml:space="preserve">2. </w:t>
            </w:r>
            <w:r w:rsidR="00B408BB" w:rsidRPr="00686CF2">
              <w:t xml:space="preserve">Отчет по </w:t>
            </w:r>
            <w:r w:rsidR="002F660D" w:rsidRPr="00686CF2">
              <w:t>осуществлению полномочий</w:t>
            </w:r>
            <w:r w:rsidR="00B408BB" w:rsidRPr="00686CF2">
              <w:t xml:space="preserve"> Департамен</w:t>
            </w:r>
            <w:r w:rsidR="00D75119" w:rsidRPr="00686CF2">
              <w:t>та Росгидромета по СЗФО за 2018</w:t>
            </w:r>
            <w:r w:rsidR="00AD207F" w:rsidRPr="00686CF2">
              <w:t xml:space="preserve"> год</w:t>
            </w:r>
            <w:r w:rsidR="0036122E" w:rsidRPr="00686CF2">
              <w:t>.</w:t>
            </w:r>
          </w:p>
        </w:tc>
        <w:tc>
          <w:tcPr>
            <w:tcW w:w="1652" w:type="dxa"/>
            <w:vMerge w:val="restart"/>
            <w:noWrap/>
            <w:vAlign w:val="center"/>
          </w:tcPr>
          <w:p w:rsidR="00AA709A" w:rsidRPr="00686CF2" w:rsidRDefault="00AA709A" w:rsidP="00BD3361">
            <w:pPr>
              <w:jc w:val="center"/>
            </w:pPr>
          </w:p>
          <w:p w:rsidR="00AA709A" w:rsidRPr="00686CF2" w:rsidRDefault="00AA709A" w:rsidP="00BD3361">
            <w:pPr>
              <w:jc w:val="center"/>
            </w:pPr>
          </w:p>
          <w:p w:rsidR="00AA709A" w:rsidRPr="00686CF2" w:rsidRDefault="00AA709A" w:rsidP="00BD3361">
            <w:pPr>
              <w:jc w:val="center"/>
            </w:pPr>
          </w:p>
          <w:p w:rsidR="00AA709A" w:rsidRPr="00686CF2" w:rsidRDefault="00AA709A" w:rsidP="00BD3361">
            <w:pPr>
              <w:jc w:val="center"/>
            </w:pPr>
          </w:p>
          <w:p w:rsidR="001F5864" w:rsidRPr="00686CF2" w:rsidRDefault="001F5864" w:rsidP="00BD3361">
            <w:pPr>
              <w:jc w:val="center"/>
            </w:pPr>
            <w:r w:rsidRPr="00686CF2">
              <w:t>25</w:t>
            </w:r>
            <w:r w:rsidR="004853B0" w:rsidRPr="00686CF2">
              <w:t xml:space="preserve"> </w:t>
            </w:r>
            <w:r w:rsidRPr="00686CF2">
              <w:t xml:space="preserve">января </w:t>
            </w:r>
          </w:p>
          <w:p w:rsidR="00B147BF" w:rsidRPr="00686CF2" w:rsidRDefault="00612848" w:rsidP="00BD3361">
            <w:pPr>
              <w:jc w:val="center"/>
            </w:pPr>
            <w:r w:rsidRPr="00686CF2">
              <w:t>2019</w:t>
            </w:r>
            <w:r w:rsidR="001F5864" w:rsidRPr="00686CF2">
              <w:t xml:space="preserve"> г.</w:t>
            </w:r>
          </w:p>
          <w:p w:rsidR="00B147BF" w:rsidRPr="00686CF2" w:rsidRDefault="00B147BF" w:rsidP="00BD3361">
            <w:pPr>
              <w:jc w:val="center"/>
            </w:pPr>
            <w:r w:rsidRPr="00686CF2">
              <w:t>г. Санкт-Петербург</w:t>
            </w:r>
          </w:p>
          <w:p w:rsidR="00B147BF" w:rsidRPr="00686CF2" w:rsidRDefault="00B147BF" w:rsidP="00BD3361">
            <w:pPr>
              <w:jc w:val="center"/>
            </w:pPr>
          </w:p>
          <w:p w:rsidR="00B147BF" w:rsidRPr="00686CF2" w:rsidRDefault="00B147BF" w:rsidP="00BD3361">
            <w:pPr>
              <w:jc w:val="center"/>
              <w:rPr>
                <w:b/>
              </w:rPr>
            </w:pPr>
          </w:p>
          <w:p w:rsidR="00B147BF" w:rsidRPr="00686CF2" w:rsidRDefault="00B147BF" w:rsidP="00BD3361">
            <w:pPr>
              <w:jc w:val="center"/>
            </w:pPr>
          </w:p>
        </w:tc>
        <w:tc>
          <w:tcPr>
            <w:tcW w:w="3111" w:type="dxa"/>
            <w:noWrap/>
            <w:vAlign w:val="center"/>
          </w:tcPr>
          <w:p w:rsidR="004A5913" w:rsidRPr="00686CF2" w:rsidRDefault="004A5913" w:rsidP="00D75119">
            <w:r w:rsidRPr="00686CF2">
              <w:t>О. В. Подольская</w:t>
            </w:r>
          </w:p>
          <w:p w:rsidR="004A5913" w:rsidRPr="00686CF2" w:rsidRDefault="004A5913" w:rsidP="00D75119"/>
          <w:p w:rsidR="00D75119" w:rsidRPr="00686CF2" w:rsidRDefault="00D75119" w:rsidP="00D75119">
            <w:r w:rsidRPr="00686CF2">
              <w:t>Н.А. Муратова</w:t>
            </w:r>
          </w:p>
          <w:p w:rsidR="00B147BF" w:rsidRPr="00686CF2" w:rsidRDefault="00B147BF" w:rsidP="004A5913"/>
        </w:tc>
      </w:tr>
      <w:tr w:rsidR="00686CF2" w:rsidRPr="00686CF2" w:rsidTr="002B3B55">
        <w:trPr>
          <w:trHeight w:val="1386"/>
          <w:tblCellSpacing w:w="14" w:type="dxa"/>
        </w:trPr>
        <w:tc>
          <w:tcPr>
            <w:tcW w:w="1334" w:type="dxa"/>
            <w:vMerge/>
            <w:noWrap/>
          </w:tcPr>
          <w:p w:rsidR="00B147BF" w:rsidRPr="00686CF2" w:rsidRDefault="00B147BF" w:rsidP="00BD3361">
            <w:pPr>
              <w:jc w:val="center"/>
              <w:rPr>
                <w:rStyle w:val="ae"/>
                <w:b w:val="0"/>
              </w:rPr>
            </w:pPr>
          </w:p>
        </w:tc>
        <w:tc>
          <w:tcPr>
            <w:tcW w:w="4000" w:type="dxa"/>
            <w:noWrap/>
          </w:tcPr>
          <w:p w:rsidR="00A2765A" w:rsidRPr="00686CF2" w:rsidRDefault="004A5913" w:rsidP="009B6D92">
            <w:pPr>
              <w:spacing w:before="120" w:after="120"/>
            </w:pPr>
            <w:r w:rsidRPr="00686CF2">
              <w:t>3. Об изменениях природоохранного законодательства</w:t>
            </w:r>
            <w:r w:rsidR="00686CF2" w:rsidRPr="00686CF2">
              <w:t xml:space="preserve"> РФ</w:t>
            </w:r>
            <w:r w:rsidRPr="00686CF2">
              <w:t>.</w:t>
            </w:r>
          </w:p>
          <w:p w:rsidR="004A5913" w:rsidRPr="00686CF2" w:rsidRDefault="004A5913" w:rsidP="009B6D92">
            <w:pPr>
              <w:spacing w:before="120" w:after="120"/>
            </w:pPr>
            <w:r w:rsidRPr="00686CF2">
              <w:t>4. О выполнении лицензионных требований в части передачи данных в ЕГФД.</w:t>
            </w:r>
          </w:p>
        </w:tc>
        <w:tc>
          <w:tcPr>
            <w:tcW w:w="1652" w:type="dxa"/>
            <w:vMerge/>
            <w:noWrap/>
            <w:vAlign w:val="center"/>
          </w:tcPr>
          <w:p w:rsidR="00B147BF" w:rsidRPr="00686CF2" w:rsidRDefault="00B147BF" w:rsidP="00BD3361">
            <w:pPr>
              <w:jc w:val="center"/>
              <w:rPr>
                <w:b/>
              </w:rPr>
            </w:pPr>
          </w:p>
        </w:tc>
        <w:tc>
          <w:tcPr>
            <w:tcW w:w="3111" w:type="dxa"/>
            <w:noWrap/>
          </w:tcPr>
          <w:p w:rsidR="004A5913" w:rsidRPr="00686CF2" w:rsidRDefault="004A5913" w:rsidP="004A5913">
            <w:r w:rsidRPr="00686CF2">
              <w:t>Ю.В. Рыбакова</w:t>
            </w:r>
          </w:p>
          <w:p w:rsidR="004A5913" w:rsidRPr="00686CF2" w:rsidRDefault="004A5913" w:rsidP="008606BF"/>
          <w:p w:rsidR="004A5913" w:rsidRPr="00686CF2" w:rsidRDefault="004A5913" w:rsidP="008606BF"/>
          <w:p w:rsidR="008606BF" w:rsidRPr="00686CF2" w:rsidRDefault="008606BF" w:rsidP="008606BF">
            <w:r w:rsidRPr="00686CF2">
              <w:t>Н.А. Муратова</w:t>
            </w:r>
          </w:p>
          <w:p w:rsidR="00555FE6" w:rsidRPr="00686CF2" w:rsidRDefault="00555FE6" w:rsidP="00555FE6"/>
          <w:p w:rsidR="00B147BF" w:rsidRPr="00686CF2" w:rsidRDefault="00B147BF" w:rsidP="00E45EB7"/>
        </w:tc>
      </w:tr>
      <w:tr w:rsidR="00686CF2" w:rsidRPr="00686CF2" w:rsidTr="002B3B55">
        <w:trPr>
          <w:trHeight w:val="1088"/>
          <w:tblCellSpacing w:w="14" w:type="dxa"/>
        </w:trPr>
        <w:tc>
          <w:tcPr>
            <w:tcW w:w="1334" w:type="dxa"/>
            <w:vMerge/>
            <w:tcBorders>
              <w:bottom w:val="inset" w:sz="8" w:space="0" w:color="F0F0F0"/>
            </w:tcBorders>
            <w:noWrap/>
          </w:tcPr>
          <w:p w:rsidR="00B147BF" w:rsidRPr="00686CF2" w:rsidRDefault="00B147BF" w:rsidP="00BD3361">
            <w:pPr>
              <w:jc w:val="center"/>
              <w:rPr>
                <w:rStyle w:val="ae"/>
                <w:b w:val="0"/>
              </w:rPr>
            </w:pPr>
          </w:p>
        </w:tc>
        <w:tc>
          <w:tcPr>
            <w:tcW w:w="4000" w:type="dxa"/>
            <w:tcBorders>
              <w:bottom w:val="inset" w:sz="8" w:space="0" w:color="F0F0F0"/>
            </w:tcBorders>
            <w:noWrap/>
          </w:tcPr>
          <w:p w:rsidR="00B94DD1" w:rsidRPr="00686CF2" w:rsidRDefault="004A5913" w:rsidP="004A5913">
            <w:pPr>
              <w:spacing w:before="120" w:after="120"/>
            </w:pPr>
            <w:r w:rsidRPr="00686CF2">
              <w:t xml:space="preserve">5. О едином подходе </w:t>
            </w:r>
            <w:r w:rsidR="00B94DD1" w:rsidRPr="00686CF2">
              <w:t>к</w:t>
            </w:r>
            <w:r w:rsidRPr="00686CF2">
              <w:t xml:space="preserve"> рассмотрению проектов зон затопления</w:t>
            </w:r>
            <w:r w:rsidR="00B94DD1" w:rsidRPr="00686CF2">
              <w:t>.</w:t>
            </w:r>
          </w:p>
          <w:p w:rsidR="00B94DD1" w:rsidRPr="00686CF2" w:rsidRDefault="00B94DD1" w:rsidP="004A5913">
            <w:pPr>
              <w:spacing w:before="120" w:after="120"/>
            </w:pPr>
            <w:r w:rsidRPr="00686CF2">
              <w:t xml:space="preserve">6. </w:t>
            </w:r>
            <w:r w:rsidR="00F41BCF" w:rsidRPr="00686CF2">
              <w:t xml:space="preserve">О проведённой работе </w:t>
            </w:r>
            <w:r w:rsidR="008C6BA6" w:rsidRPr="00686CF2">
              <w:t>по актуализации действующих Соглашений с субъектами РФ</w:t>
            </w:r>
          </w:p>
        </w:tc>
        <w:tc>
          <w:tcPr>
            <w:tcW w:w="1652" w:type="dxa"/>
            <w:vMerge/>
            <w:tcBorders>
              <w:bottom w:val="inset" w:sz="8" w:space="0" w:color="F0F0F0"/>
            </w:tcBorders>
            <w:noWrap/>
            <w:vAlign w:val="center"/>
          </w:tcPr>
          <w:p w:rsidR="00B147BF" w:rsidRPr="00686CF2" w:rsidRDefault="00B147BF" w:rsidP="00BD3361">
            <w:pPr>
              <w:jc w:val="center"/>
              <w:rPr>
                <w:b/>
              </w:rPr>
            </w:pPr>
          </w:p>
        </w:tc>
        <w:tc>
          <w:tcPr>
            <w:tcW w:w="3111" w:type="dxa"/>
            <w:tcBorders>
              <w:bottom w:val="inset" w:sz="8" w:space="0" w:color="F0F0F0"/>
            </w:tcBorders>
            <w:noWrap/>
          </w:tcPr>
          <w:p w:rsidR="00B147BF" w:rsidRPr="00686CF2" w:rsidRDefault="00B147BF" w:rsidP="00555FE6"/>
          <w:p w:rsidR="00B94DD1" w:rsidRPr="00686CF2" w:rsidRDefault="00B94DD1" w:rsidP="00555FE6">
            <w:r w:rsidRPr="00686CF2">
              <w:t xml:space="preserve">Н.А. Муратова </w:t>
            </w:r>
          </w:p>
          <w:p w:rsidR="00555FE6" w:rsidRPr="00686CF2" w:rsidRDefault="00555FE6" w:rsidP="00B94DD1"/>
          <w:p w:rsidR="008C6BA6" w:rsidRPr="00686CF2" w:rsidRDefault="008C6BA6" w:rsidP="00B94DD1"/>
          <w:p w:rsidR="008C6BA6" w:rsidRPr="00686CF2" w:rsidRDefault="008C6BA6" w:rsidP="00B94DD1">
            <w:r w:rsidRPr="00686CF2">
              <w:t xml:space="preserve">В.Ю. </w:t>
            </w:r>
            <w:proofErr w:type="spellStart"/>
            <w:r w:rsidRPr="00686CF2">
              <w:t>Цепелев</w:t>
            </w:r>
            <w:proofErr w:type="spellEnd"/>
          </w:p>
          <w:p w:rsidR="008C6BA6" w:rsidRPr="00686CF2" w:rsidRDefault="008C6BA6" w:rsidP="00B94DD1">
            <w:r w:rsidRPr="00686CF2">
              <w:t>Р.В. Ершов</w:t>
            </w:r>
          </w:p>
          <w:p w:rsidR="008C6BA6" w:rsidRPr="00686CF2" w:rsidRDefault="008C6BA6" w:rsidP="00B94DD1">
            <w:r w:rsidRPr="00686CF2">
              <w:t>О.М. Чаус</w:t>
            </w:r>
          </w:p>
        </w:tc>
      </w:tr>
    </w:tbl>
    <w:tbl>
      <w:tblPr>
        <w:tblStyle w:val="af"/>
        <w:tblW w:w="10187" w:type="dxa"/>
        <w:tblCellSpacing w:w="14" w:type="dxa"/>
        <w:tblInd w:w="-289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8"/>
        <w:gridCol w:w="4016"/>
        <w:gridCol w:w="1714"/>
        <w:gridCol w:w="3099"/>
      </w:tblGrid>
      <w:tr w:rsidR="00686CF2" w:rsidRPr="00686CF2" w:rsidTr="00B869F5">
        <w:trPr>
          <w:tblCellSpacing w:w="14" w:type="dxa"/>
        </w:trPr>
        <w:tc>
          <w:tcPr>
            <w:tcW w:w="1316" w:type="dxa"/>
            <w:vMerge w:val="restart"/>
          </w:tcPr>
          <w:p w:rsidR="0075051B" w:rsidRPr="00686CF2" w:rsidRDefault="0075051B" w:rsidP="00315179">
            <w:pPr>
              <w:jc w:val="center"/>
              <w:rPr>
                <w:rStyle w:val="ae"/>
                <w:b w:val="0"/>
              </w:rPr>
            </w:pPr>
          </w:p>
          <w:p w:rsidR="0075051B" w:rsidRPr="00686CF2" w:rsidRDefault="0075051B" w:rsidP="00315179">
            <w:pPr>
              <w:jc w:val="center"/>
              <w:rPr>
                <w:rStyle w:val="ae"/>
                <w:b w:val="0"/>
              </w:rPr>
            </w:pPr>
          </w:p>
          <w:p w:rsidR="0075051B" w:rsidRPr="00686CF2" w:rsidRDefault="0075051B" w:rsidP="00315179">
            <w:pPr>
              <w:jc w:val="center"/>
              <w:rPr>
                <w:rStyle w:val="ae"/>
                <w:b w:val="0"/>
              </w:rPr>
            </w:pPr>
          </w:p>
          <w:p w:rsidR="0075051B" w:rsidRPr="00686CF2" w:rsidRDefault="0075051B" w:rsidP="00315179">
            <w:pPr>
              <w:jc w:val="center"/>
              <w:rPr>
                <w:rStyle w:val="ae"/>
                <w:b w:val="0"/>
              </w:rPr>
            </w:pPr>
          </w:p>
          <w:p w:rsidR="0075051B" w:rsidRPr="00686CF2" w:rsidRDefault="0075051B" w:rsidP="00315179">
            <w:pPr>
              <w:jc w:val="center"/>
              <w:rPr>
                <w:rStyle w:val="ae"/>
                <w:b w:val="0"/>
              </w:rPr>
            </w:pPr>
          </w:p>
          <w:p w:rsidR="0075051B" w:rsidRPr="00686CF2" w:rsidRDefault="0075051B" w:rsidP="006B26DF">
            <w:pPr>
              <w:rPr>
                <w:rStyle w:val="ae"/>
                <w:b w:val="0"/>
              </w:rPr>
            </w:pPr>
          </w:p>
          <w:p w:rsidR="00315179" w:rsidRPr="00686CF2" w:rsidRDefault="00315179" w:rsidP="00315179">
            <w:pPr>
              <w:jc w:val="center"/>
              <w:rPr>
                <w:bCs/>
              </w:rPr>
            </w:pPr>
            <w:r w:rsidRPr="00686CF2">
              <w:rPr>
                <w:rStyle w:val="ae"/>
                <w:b w:val="0"/>
              </w:rPr>
              <w:t>З</w:t>
            </w:r>
            <w:r w:rsidRPr="00686CF2">
              <w:rPr>
                <w:rStyle w:val="ae"/>
              </w:rPr>
              <w:t>аседание</w:t>
            </w:r>
            <w:r w:rsidRPr="00686CF2">
              <w:rPr>
                <w:bCs/>
              </w:rPr>
              <w:t xml:space="preserve"> 2</w:t>
            </w:r>
          </w:p>
          <w:p w:rsidR="00315179" w:rsidRPr="00686CF2" w:rsidRDefault="00315179" w:rsidP="00315179"/>
        </w:tc>
        <w:tc>
          <w:tcPr>
            <w:tcW w:w="3988" w:type="dxa"/>
            <w:vAlign w:val="center"/>
          </w:tcPr>
          <w:p w:rsidR="000A5006" w:rsidRPr="00686CF2" w:rsidRDefault="00B96345" w:rsidP="000A5006">
            <w:pPr>
              <w:spacing w:before="120" w:after="120"/>
            </w:pPr>
            <w:r>
              <w:t xml:space="preserve">1. </w:t>
            </w:r>
            <w:r w:rsidR="000A5006" w:rsidRPr="00686CF2">
              <w:t>Реал</w:t>
            </w:r>
            <w:bookmarkStart w:id="0" w:name="_GoBack"/>
            <w:bookmarkEnd w:id="0"/>
            <w:r w:rsidR="000A5006" w:rsidRPr="00686CF2">
              <w:t>изация полномочий Департамента Росгидр</w:t>
            </w:r>
            <w:r w:rsidR="00CA5E6A" w:rsidRPr="00686CF2">
              <w:t>омета по СЗФО в 1 полугодии 2019</w:t>
            </w:r>
            <w:r w:rsidR="000A5006" w:rsidRPr="00686CF2">
              <w:t xml:space="preserve"> года.</w:t>
            </w:r>
          </w:p>
          <w:p w:rsidR="00315179" w:rsidRPr="00686CF2" w:rsidRDefault="00315179" w:rsidP="00315179">
            <w:pPr>
              <w:spacing w:before="120" w:after="120"/>
            </w:pPr>
          </w:p>
        </w:tc>
        <w:tc>
          <w:tcPr>
            <w:tcW w:w="1686" w:type="dxa"/>
            <w:vMerge w:val="restart"/>
          </w:tcPr>
          <w:p w:rsidR="00315179" w:rsidRPr="00686CF2" w:rsidRDefault="00315179" w:rsidP="00315179">
            <w:pPr>
              <w:jc w:val="center"/>
            </w:pPr>
          </w:p>
          <w:p w:rsidR="00315179" w:rsidRPr="00686CF2" w:rsidRDefault="00315179" w:rsidP="00315179">
            <w:pPr>
              <w:jc w:val="center"/>
            </w:pPr>
          </w:p>
          <w:p w:rsidR="00315179" w:rsidRPr="00686CF2" w:rsidRDefault="00315179" w:rsidP="00315179">
            <w:pPr>
              <w:jc w:val="center"/>
            </w:pPr>
          </w:p>
          <w:p w:rsidR="00315179" w:rsidRPr="00686CF2" w:rsidRDefault="00315179" w:rsidP="00315179">
            <w:pPr>
              <w:jc w:val="center"/>
            </w:pPr>
          </w:p>
          <w:p w:rsidR="00315179" w:rsidRPr="00686CF2" w:rsidRDefault="00315179" w:rsidP="00315179">
            <w:pPr>
              <w:jc w:val="center"/>
            </w:pPr>
          </w:p>
          <w:p w:rsidR="00315179" w:rsidRPr="00686CF2" w:rsidRDefault="00315179" w:rsidP="00315179">
            <w:pPr>
              <w:jc w:val="center"/>
            </w:pPr>
          </w:p>
          <w:p w:rsidR="00315179" w:rsidRPr="00686CF2" w:rsidRDefault="00315179" w:rsidP="00315179">
            <w:pPr>
              <w:jc w:val="center"/>
            </w:pPr>
          </w:p>
          <w:p w:rsidR="00315179" w:rsidRPr="00686CF2" w:rsidRDefault="005054D5" w:rsidP="00555FE6">
            <w:pPr>
              <w:jc w:val="center"/>
            </w:pPr>
            <w:r w:rsidRPr="00686CF2">
              <w:t>23</w:t>
            </w:r>
            <w:r w:rsidR="00555FE6" w:rsidRPr="00686CF2">
              <w:t xml:space="preserve"> </w:t>
            </w:r>
            <w:r w:rsidRPr="00686CF2">
              <w:t>дека</w:t>
            </w:r>
            <w:r w:rsidR="00555FE6" w:rsidRPr="00686CF2">
              <w:t xml:space="preserve">бря </w:t>
            </w:r>
            <w:r w:rsidRPr="00686CF2">
              <w:t>2019</w:t>
            </w:r>
            <w:r w:rsidR="002B5BB6" w:rsidRPr="00686CF2">
              <w:t xml:space="preserve"> </w:t>
            </w:r>
            <w:r w:rsidR="00315179" w:rsidRPr="00686CF2">
              <w:t>г</w:t>
            </w:r>
            <w:r w:rsidR="002B5BB6" w:rsidRPr="00686CF2">
              <w:t>.</w:t>
            </w:r>
          </w:p>
          <w:p w:rsidR="00315179" w:rsidRPr="00686CF2" w:rsidRDefault="00315179" w:rsidP="00555FE6">
            <w:pPr>
              <w:jc w:val="center"/>
            </w:pPr>
            <w:r w:rsidRPr="00686CF2">
              <w:t>г. Санкт-Петербург</w:t>
            </w:r>
          </w:p>
          <w:p w:rsidR="00315179" w:rsidRPr="00686CF2" w:rsidRDefault="00315179" w:rsidP="00315179"/>
        </w:tc>
        <w:tc>
          <w:tcPr>
            <w:tcW w:w="3057" w:type="dxa"/>
            <w:vAlign w:val="center"/>
          </w:tcPr>
          <w:p w:rsidR="00CA5E6A" w:rsidRPr="00686CF2" w:rsidRDefault="00CA5E6A" w:rsidP="00CA5E6A">
            <w:r w:rsidRPr="00686CF2">
              <w:t>Н.А. Муратова</w:t>
            </w:r>
          </w:p>
          <w:p w:rsidR="00CA5E6A" w:rsidRPr="00686CF2" w:rsidRDefault="00CA5E6A" w:rsidP="00CA5E6A">
            <w:r w:rsidRPr="00686CF2">
              <w:t>Т.Н. Кльоц</w:t>
            </w:r>
          </w:p>
          <w:p w:rsidR="00CA5E6A" w:rsidRPr="00686CF2" w:rsidRDefault="00CA5E6A" w:rsidP="00CA5E6A">
            <w:r w:rsidRPr="00686CF2">
              <w:t xml:space="preserve">А.В. </w:t>
            </w:r>
            <w:proofErr w:type="spellStart"/>
            <w:r w:rsidRPr="00686CF2">
              <w:t>Кирикович</w:t>
            </w:r>
            <w:proofErr w:type="spellEnd"/>
          </w:p>
          <w:p w:rsidR="00CA5E6A" w:rsidRPr="00686CF2" w:rsidRDefault="00CA5E6A" w:rsidP="00CA5E6A">
            <w:r w:rsidRPr="00686CF2">
              <w:t>О.А. Капустина</w:t>
            </w:r>
          </w:p>
          <w:p w:rsidR="00CA5E6A" w:rsidRPr="00686CF2" w:rsidRDefault="00CA5E6A" w:rsidP="00CA5E6A">
            <w:r w:rsidRPr="00686CF2">
              <w:t xml:space="preserve">В.И. </w:t>
            </w:r>
            <w:proofErr w:type="spellStart"/>
            <w:r w:rsidRPr="00686CF2">
              <w:t>Острогляд</w:t>
            </w:r>
            <w:proofErr w:type="spellEnd"/>
          </w:p>
          <w:p w:rsidR="00CA5E6A" w:rsidRPr="00686CF2" w:rsidRDefault="00CA5E6A" w:rsidP="00CA5E6A">
            <w:r w:rsidRPr="00686CF2">
              <w:t>Ю.В. Рыбакова</w:t>
            </w:r>
          </w:p>
          <w:p w:rsidR="00356709" w:rsidRPr="00686CF2" w:rsidRDefault="00356709" w:rsidP="00356709"/>
          <w:p w:rsidR="00315179" w:rsidRPr="00686CF2" w:rsidRDefault="00315179" w:rsidP="00485F7C"/>
        </w:tc>
      </w:tr>
      <w:tr w:rsidR="00686CF2" w:rsidRPr="00686CF2" w:rsidTr="00B869F5">
        <w:trPr>
          <w:tblCellSpacing w:w="14" w:type="dxa"/>
        </w:trPr>
        <w:tc>
          <w:tcPr>
            <w:tcW w:w="1316" w:type="dxa"/>
            <w:vMerge/>
          </w:tcPr>
          <w:p w:rsidR="00315179" w:rsidRPr="00686CF2" w:rsidRDefault="00315179" w:rsidP="00315179">
            <w:pPr>
              <w:jc w:val="center"/>
              <w:rPr>
                <w:rStyle w:val="ae"/>
                <w:b w:val="0"/>
              </w:rPr>
            </w:pPr>
          </w:p>
        </w:tc>
        <w:tc>
          <w:tcPr>
            <w:tcW w:w="3988" w:type="dxa"/>
            <w:vAlign w:val="center"/>
          </w:tcPr>
          <w:p w:rsidR="00315179" w:rsidRPr="00686CF2" w:rsidRDefault="004E7932" w:rsidP="004E7932">
            <w:pPr>
              <w:spacing w:before="120" w:after="120"/>
            </w:pPr>
            <w:r w:rsidRPr="00686CF2">
              <w:t>2. Оценка эффективности и результативности деятельности Департамента Росгидро</w:t>
            </w:r>
            <w:r w:rsidR="00CA5E6A" w:rsidRPr="00686CF2">
              <w:t>мета по СЗФО за 1 полугодие 2019</w:t>
            </w:r>
            <w:r w:rsidRPr="00686CF2">
              <w:t xml:space="preserve"> года.</w:t>
            </w:r>
          </w:p>
        </w:tc>
        <w:tc>
          <w:tcPr>
            <w:tcW w:w="1686" w:type="dxa"/>
            <w:vMerge/>
          </w:tcPr>
          <w:p w:rsidR="00315179" w:rsidRPr="00686CF2" w:rsidRDefault="00315179" w:rsidP="00315179">
            <w:pPr>
              <w:jc w:val="center"/>
            </w:pPr>
          </w:p>
        </w:tc>
        <w:tc>
          <w:tcPr>
            <w:tcW w:w="3057" w:type="dxa"/>
            <w:vAlign w:val="center"/>
          </w:tcPr>
          <w:p w:rsidR="004E7932" w:rsidRPr="00686CF2" w:rsidRDefault="00CA5E6A" w:rsidP="004E7932">
            <w:r w:rsidRPr="00686CF2">
              <w:t>Н.А. Муратова</w:t>
            </w:r>
          </w:p>
          <w:p w:rsidR="00315179" w:rsidRPr="00686CF2" w:rsidRDefault="00315179" w:rsidP="00C87B9D"/>
        </w:tc>
      </w:tr>
      <w:tr w:rsidR="00686CF2" w:rsidRPr="00686CF2" w:rsidTr="00B869F5">
        <w:trPr>
          <w:tblCellSpacing w:w="14" w:type="dxa"/>
        </w:trPr>
        <w:tc>
          <w:tcPr>
            <w:tcW w:w="1316" w:type="dxa"/>
            <w:vMerge/>
          </w:tcPr>
          <w:p w:rsidR="004E7932" w:rsidRPr="00686CF2" w:rsidRDefault="004E7932" w:rsidP="004E7932"/>
        </w:tc>
        <w:tc>
          <w:tcPr>
            <w:tcW w:w="3988" w:type="dxa"/>
            <w:vAlign w:val="center"/>
          </w:tcPr>
          <w:p w:rsidR="004E7932" w:rsidRPr="00686CF2" w:rsidRDefault="004E7932" w:rsidP="004E7932">
            <w:pPr>
              <w:spacing w:before="120" w:after="120"/>
            </w:pPr>
            <w:r w:rsidRPr="00686CF2">
              <w:t>3. О взаимодействии Департамента с органами государственной власти, органами местного самоуправления, Западным военным округом, общественными объединениями и подведомственными Росгидромету учреждениями на территории СЗФО</w:t>
            </w:r>
          </w:p>
        </w:tc>
        <w:tc>
          <w:tcPr>
            <w:tcW w:w="1686" w:type="dxa"/>
            <w:vMerge/>
          </w:tcPr>
          <w:p w:rsidR="004E7932" w:rsidRPr="00686CF2" w:rsidRDefault="004E7932" w:rsidP="004E7932"/>
        </w:tc>
        <w:tc>
          <w:tcPr>
            <w:tcW w:w="3057" w:type="dxa"/>
            <w:vAlign w:val="center"/>
          </w:tcPr>
          <w:p w:rsidR="004E7932" w:rsidRPr="00686CF2" w:rsidRDefault="004E7932" w:rsidP="004E7932">
            <w:r w:rsidRPr="00686CF2">
              <w:t>Н.А. Муратова</w:t>
            </w:r>
          </w:p>
        </w:tc>
      </w:tr>
    </w:tbl>
    <w:p w:rsidR="00315179" w:rsidRPr="00686CF2" w:rsidRDefault="00315179" w:rsidP="00F34364"/>
    <w:sectPr w:rsidR="00315179" w:rsidRPr="00686CF2" w:rsidSect="00D678E1">
      <w:pgSz w:w="11906" w:h="16838"/>
      <w:pgMar w:top="0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C0A86"/>
    <w:multiLevelType w:val="hybridMultilevel"/>
    <w:tmpl w:val="BA0AB788"/>
    <w:lvl w:ilvl="0" w:tplc="289E95F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D14B5"/>
    <w:multiLevelType w:val="hybridMultilevel"/>
    <w:tmpl w:val="BDFC1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A5385"/>
    <w:multiLevelType w:val="multilevel"/>
    <w:tmpl w:val="9752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2428C"/>
    <w:multiLevelType w:val="multilevel"/>
    <w:tmpl w:val="831C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787B60"/>
    <w:multiLevelType w:val="multilevel"/>
    <w:tmpl w:val="A6C8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7031F3"/>
    <w:multiLevelType w:val="hybridMultilevel"/>
    <w:tmpl w:val="7E6206F0"/>
    <w:lvl w:ilvl="0" w:tplc="40F66A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B4"/>
    <w:rsid w:val="000072DA"/>
    <w:rsid w:val="0001241B"/>
    <w:rsid w:val="00024A10"/>
    <w:rsid w:val="00035C38"/>
    <w:rsid w:val="00051945"/>
    <w:rsid w:val="00055A2A"/>
    <w:rsid w:val="00083F7E"/>
    <w:rsid w:val="000A5006"/>
    <w:rsid w:val="000A7033"/>
    <w:rsid w:val="000A72B4"/>
    <w:rsid w:val="000B2F37"/>
    <w:rsid w:val="000D478B"/>
    <w:rsid w:val="000E229F"/>
    <w:rsid w:val="001000DC"/>
    <w:rsid w:val="001176FC"/>
    <w:rsid w:val="00124C45"/>
    <w:rsid w:val="001377D9"/>
    <w:rsid w:val="00144B7C"/>
    <w:rsid w:val="00153282"/>
    <w:rsid w:val="00166891"/>
    <w:rsid w:val="00167062"/>
    <w:rsid w:val="0019004A"/>
    <w:rsid w:val="0019410D"/>
    <w:rsid w:val="001A466F"/>
    <w:rsid w:val="001C1277"/>
    <w:rsid w:val="001F4F54"/>
    <w:rsid w:val="001F5864"/>
    <w:rsid w:val="001F5B94"/>
    <w:rsid w:val="00207C15"/>
    <w:rsid w:val="0021013C"/>
    <w:rsid w:val="00211C59"/>
    <w:rsid w:val="00232735"/>
    <w:rsid w:val="00232A7E"/>
    <w:rsid w:val="00242AAE"/>
    <w:rsid w:val="00267AAD"/>
    <w:rsid w:val="002849C8"/>
    <w:rsid w:val="002926ED"/>
    <w:rsid w:val="002B35D0"/>
    <w:rsid w:val="002B3B55"/>
    <w:rsid w:val="002B3D3C"/>
    <w:rsid w:val="002B5BB6"/>
    <w:rsid w:val="002C2E25"/>
    <w:rsid w:val="002C7D5B"/>
    <w:rsid w:val="002D4D2E"/>
    <w:rsid w:val="002F547C"/>
    <w:rsid w:val="002F660D"/>
    <w:rsid w:val="003072E6"/>
    <w:rsid w:val="00315179"/>
    <w:rsid w:val="00331539"/>
    <w:rsid w:val="00336DDF"/>
    <w:rsid w:val="00346D7F"/>
    <w:rsid w:val="003510E6"/>
    <w:rsid w:val="00356709"/>
    <w:rsid w:val="003578AD"/>
    <w:rsid w:val="0036122E"/>
    <w:rsid w:val="00376B53"/>
    <w:rsid w:val="0039024B"/>
    <w:rsid w:val="003B36A6"/>
    <w:rsid w:val="003D31F9"/>
    <w:rsid w:val="003E17FF"/>
    <w:rsid w:val="003F189D"/>
    <w:rsid w:val="003F5D52"/>
    <w:rsid w:val="00424B43"/>
    <w:rsid w:val="004328EC"/>
    <w:rsid w:val="0044049B"/>
    <w:rsid w:val="00444727"/>
    <w:rsid w:val="004524F1"/>
    <w:rsid w:val="0045613E"/>
    <w:rsid w:val="00471B0D"/>
    <w:rsid w:val="004853B0"/>
    <w:rsid w:val="00485F7C"/>
    <w:rsid w:val="0049234A"/>
    <w:rsid w:val="00497911"/>
    <w:rsid w:val="004A5913"/>
    <w:rsid w:val="004C22DC"/>
    <w:rsid w:val="004C35F5"/>
    <w:rsid w:val="004D0BF2"/>
    <w:rsid w:val="004D76E3"/>
    <w:rsid w:val="004E7932"/>
    <w:rsid w:val="004F7F28"/>
    <w:rsid w:val="00504DBF"/>
    <w:rsid w:val="00505123"/>
    <w:rsid w:val="005054D5"/>
    <w:rsid w:val="00506367"/>
    <w:rsid w:val="00517C44"/>
    <w:rsid w:val="00527D68"/>
    <w:rsid w:val="0053414B"/>
    <w:rsid w:val="005366C6"/>
    <w:rsid w:val="00540036"/>
    <w:rsid w:val="00555FE6"/>
    <w:rsid w:val="00580D61"/>
    <w:rsid w:val="005933B9"/>
    <w:rsid w:val="005A3E85"/>
    <w:rsid w:val="006113B4"/>
    <w:rsid w:val="00612191"/>
    <w:rsid w:val="00612848"/>
    <w:rsid w:val="006175D2"/>
    <w:rsid w:val="006413E5"/>
    <w:rsid w:val="0065519D"/>
    <w:rsid w:val="00661841"/>
    <w:rsid w:val="00686CF2"/>
    <w:rsid w:val="0069487F"/>
    <w:rsid w:val="00695DFF"/>
    <w:rsid w:val="00696096"/>
    <w:rsid w:val="006B26DF"/>
    <w:rsid w:val="006B53F6"/>
    <w:rsid w:val="006E69CF"/>
    <w:rsid w:val="006F0347"/>
    <w:rsid w:val="006F3770"/>
    <w:rsid w:val="006F4323"/>
    <w:rsid w:val="00707BA5"/>
    <w:rsid w:val="007305C8"/>
    <w:rsid w:val="00731D50"/>
    <w:rsid w:val="00732524"/>
    <w:rsid w:val="00742C0E"/>
    <w:rsid w:val="0075051B"/>
    <w:rsid w:val="00755A39"/>
    <w:rsid w:val="00777A5A"/>
    <w:rsid w:val="007A2207"/>
    <w:rsid w:val="007A7474"/>
    <w:rsid w:val="007B0DF7"/>
    <w:rsid w:val="007D14DD"/>
    <w:rsid w:val="007E5B82"/>
    <w:rsid w:val="00812CF6"/>
    <w:rsid w:val="008426F0"/>
    <w:rsid w:val="00847797"/>
    <w:rsid w:val="008545E3"/>
    <w:rsid w:val="008606BF"/>
    <w:rsid w:val="0086732B"/>
    <w:rsid w:val="00871482"/>
    <w:rsid w:val="0087550D"/>
    <w:rsid w:val="008A1567"/>
    <w:rsid w:val="008C565F"/>
    <w:rsid w:val="008C6BA6"/>
    <w:rsid w:val="009067DE"/>
    <w:rsid w:val="00907FA2"/>
    <w:rsid w:val="0091293E"/>
    <w:rsid w:val="00944871"/>
    <w:rsid w:val="00951189"/>
    <w:rsid w:val="00960082"/>
    <w:rsid w:val="00960150"/>
    <w:rsid w:val="00963ABD"/>
    <w:rsid w:val="009B6D92"/>
    <w:rsid w:val="009D19DD"/>
    <w:rsid w:val="009E518D"/>
    <w:rsid w:val="00A11D37"/>
    <w:rsid w:val="00A15A95"/>
    <w:rsid w:val="00A2765A"/>
    <w:rsid w:val="00A307CF"/>
    <w:rsid w:val="00A4370C"/>
    <w:rsid w:val="00A5671E"/>
    <w:rsid w:val="00A64235"/>
    <w:rsid w:val="00A71069"/>
    <w:rsid w:val="00A72FEB"/>
    <w:rsid w:val="00A87C92"/>
    <w:rsid w:val="00A950B4"/>
    <w:rsid w:val="00AA5335"/>
    <w:rsid w:val="00AA709A"/>
    <w:rsid w:val="00AD207F"/>
    <w:rsid w:val="00AE5564"/>
    <w:rsid w:val="00AE7236"/>
    <w:rsid w:val="00B147BF"/>
    <w:rsid w:val="00B25B62"/>
    <w:rsid w:val="00B304CA"/>
    <w:rsid w:val="00B408BB"/>
    <w:rsid w:val="00B627F1"/>
    <w:rsid w:val="00B64E1B"/>
    <w:rsid w:val="00B869F5"/>
    <w:rsid w:val="00B913FF"/>
    <w:rsid w:val="00B94DD1"/>
    <w:rsid w:val="00B96345"/>
    <w:rsid w:val="00BB6A08"/>
    <w:rsid w:val="00BC59AF"/>
    <w:rsid w:val="00BC6FA4"/>
    <w:rsid w:val="00BD3361"/>
    <w:rsid w:val="00BD38F6"/>
    <w:rsid w:val="00BF3882"/>
    <w:rsid w:val="00C35853"/>
    <w:rsid w:val="00C673ED"/>
    <w:rsid w:val="00C87B9D"/>
    <w:rsid w:val="00C93430"/>
    <w:rsid w:val="00CA5E6A"/>
    <w:rsid w:val="00CB7551"/>
    <w:rsid w:val="00CC34C9"/>
    <w:rsid w:val="00CD32C0"/>
    <w:rsid w:val="00CF63B0"/>
    <w:rsid w:val="00D202AE"/>
    <w:rsid w:val="00D33253"/>
    <w:rsid w:val="00D43AC4"/>
    <w:rsid w:val="00D45147"/>
    <w:rsid w:val="00D678E1"/>
    <w:rsid w:val="00D75119"/>
    <w:rsid w:val="00D75B5C"/>
    <w:rsid w:val="00DA1A53"/>
    <w:rsid w:val="00DB1B01"/>
    <w:rsid w:val="00DB59FA"/>
    <w:rsid w:val="00DB7837"/>
    <w:rsid w:val="00DC7FFA"/>
    <w:rsid w:val="00DE43E4"/>
    <w:rsid w:val="00DE637F"/>
    <w:rsid w:val="00E1324D"/>
    <w:rsid w:val="00E13F9E"/>
    <w:rsid w:val="00E32B48"/>
    <w:rsid w:val="00E45EB7"/>
    <w:rsid w:val="00E57326"/>
    <w:rsid w:val="00E65401"/>
    <w:rsid w:val="00EA7C00"/>
    <w:rsid w:val="00EC0AFA"/>
    <w:rsid w:val="00EC3287"/>
    <w:rsid w:val="00ED329D"/>
    <w:rsid w:val="00EF2C5B"/>
    <w:rsid w:val="00F2522F"/>
    <w:rsid w:val="00F260A2"/>
    <w:rsid w:val="00F2658B"/>
    <w:rsid w:val="00F33262"/>
    <w:rsid w:val="00F34364"/>
    <w:rsid w:val="00F3509F"/>
    <w:rsid w:val="00F3510E"/>
    <w:rsid w:val="00F41BCF"/>
    <w:rsid w:val="00F438E3"/>
    <w:rsid w:val="00F45669"/>
    <w:rsid w:val="00F5444B"/>
    <w:rsid w:val="00F550FD"/>
    <w:rsid w:val="00F842D3"/>
    <w:rsid w:val="00FB2A44"/>
    <w:rsid w:val="00FB6FB3"/>
    <w:rsid w:val="00FD66B9"/>
    <w:rsid w:val="00FE6EB6"/>
    <w:rsid w:val="00FF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F1733C-FB32-4F4D-9E12-27ED570D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4F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C1277"/>
    <w:pPr>
      <w:spacing w:before="100" w:beforeAutospacing="1" w:after="100" w:afterAutospacing="1"/>
      <w:jc w:val="center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50B4"/>
    <w:pPr>
      <w:jc w:val="center"/>
    </w:pPr>
    <w:rPr>
      <w:bCs/>
      <w:sz w:val="32"/>
      <w:szCs w:val="27"/>
    </w:rPr>
  </w:style>
  <w:style w:type="character" w:customStyle="1" w:styleId="a4">
    <w:name w:val="Основной текст Знак"/>
    <w:basedOn w:val="a0"/>
    <w:link w:val="a3"/>
    <w:rsid w:val="00A950B4"/>
    <w:rPr>
      <w:rFonts w:ascii="Times New Roman" w:eastAsia="Times New Roman" w:hAnsi="Times New Roman" w:cs="Times New Roman"/>
      <w:bCs/>
      <w:sz w:val="32"/>
      <w:szCs w:val="27"/>
      <w:lang w:eastAsia="ru-RU"/>
    </w:rPr>
  </w:style>
  <w:style w:type="paragraph" w:styleId="a5">
    <w:name w:val="header"/>
    <w:basedOn w:val="a"/>
    <w:link w:val="a6"/>
    <w:rsid w:val="00A950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950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rsid w:val="00A950B4"/>
    <w:rPr>
      <w:color w:val="0000FF"/>
      <w:u w:val="single"/>
    </w:rPr>
  </w:style>
  <w:style w:type="paragraph" w:customStyle="1" w:styleId="ConsPlusNormal">
    <w:name w:val="ConsPlusNormal"/>
    <w:rsid w:val="00A950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6175D2"/>
    <w:rPr>
      <w:rFonts w:ascii="Tahoma" w:hAnsi="Tahoma" w:cs="Tahoma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6175D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75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1277"/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styleId="ab">
    <w:name w:val="Body Text Indent"/>
    <w:basedOn w:val="a"/>
    <w:link w:val="ac"/>
    <w:uiPriority w:val="99"/>
    <w:unhideWhenUsed/>
    <w:rsid w:val="0049234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92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49234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234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">
    <w:name w:val="Обычный (веб)2"/>
    <w:basedOn w:val="a"/>
    <w:rsid w:val="0049234A"/>
  </w:style>
  <w:style w:type="paragraph" w:customStyle="1" w:styleId="11">
    <w:name w:val="Абзац списка1"/>
    <w:basedOn w:val="a"/>
    <w:qFormat/>
    <w:rsid w:val="0049234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447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472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4F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roductspecialprice">
    <w:name w:val="productspecialprice"/>
    <w:basedOn w:val="a0"/>
    <w:rsid w:val="001F4F54"/>
    <w:rPr>
      <w:b/>
      <w:bCs/>
      <w:color w:val="373737"/>
      <w:sz w:val="21"/>
      <w:szCs w:val="21"/>
    </w:rPr>
  </w:style>
  <w:style w:type="character" w:styleId="ad">
    <w:name w:val="Emphasis"/>
    <w:basedOn w:val="a0"/>
    <w:uiPriority w:val="20"/>
    <w:qFormat/>
    <w:rsid w:val="00471B0D"/>
    <w:rPr>
      <w:i/>
      <w:iCs/>
    </w:rPr>
  </w:style>
  <w:style w:type="character" w:styleId="ae">
    <w:name w:val="Strong"/>
    <w:basedOn w:val="a0"/>
    <w:uiPriority w:val="22"/>
    <w:qFormat/>
    <w:rsid w:val="00471B0D"/>
    <w:rPr>
      <w:b/>
      <w:bCs/>
    </w:rPr>
  </w:style>
  <w:style w:type="character" w:customStyle="1" w:styleId="fs161">
    <w:name w:val="fs161"/>
    <w:basedOn w:val="a0"/>
    <w:rsid w:val="00742C0E"/>
    <w:rPr>
      <w:sz w:val="24"/>
      <w:szCs w:val="24"/>
    </w:rPr>
  </w:style>
  <w:style w:type="character" w:customStyle="1" w:styleId="location">
    <w:name w:val="location"/>
    <w:basedOn w:val="a0"/>
    <w:rsid w:val="00742C0E"/>
  </w:style>
  <w:style w:type="character" w:customStyle="1" w:styleId="description">
    <w:name w:val="description"/>
    <w:basedOn w:val="a0"/>
    <w:rsid w:val="00742C0E"/>
  </w:style>
  <w:style w:type="table" w:styleId="af">
    <w:name w:val="Table Grid"/>
    <w:basedOn w:val="a1"/>
    <w:uiPriority w:val="59"/>
    <w:rsid w:val="003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67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5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09433">
                                  <w:marLeft w:val="-3810"/>
                                  <w:marRight w:val="-41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0" w:color="FFFFFF"/>
                                    <w:bottom w:val="none" w:sz="0" w:space="0" w:color="auto"/>
                                    <w:right w:val="single" w:sz="48" w:space="0" w:color="FFFFFF"/>
                                  </w:divBdr>
                                  <w:divsChild>
                                    <w:div w:id="66335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15360">
                                          <w:marLeft w:val="0"/>
                                          <w:marRight w:val="-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83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59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46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744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7058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941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602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98801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993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65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1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2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4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1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13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5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7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75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652382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39912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6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9893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FBC4A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7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3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90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599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432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4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29362">
                                  <w:marLeft w:val="-3810"/>
                                  <w:marRight w:val="-41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0" w:color="FFFFFF"/>
                                    <w:bottom w:val="none" w:sz="0" w:space="0" w:color="auto"/>
                                    <w:right w:val="single" w:sz="48" w:space="0" w:color="FFFFFF"/>
                                  </w:divBdr>
                                  <w:divsChild>
                                    <w:div w:id="80677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826723">
                                          <w:marLeft w:val="0"/>
                                          <w:marRight w:val="-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965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195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495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0190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691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984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676663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99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6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5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4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7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27130">
                                  <w:marLeft w:val="-3810"/>
                                  <w:marRight w:val="-41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0" w:color="FFFFFF"/>
                                    <w:bottom w:val="none" w:sz="0" w:space="0" w:color="auto"/>
                                    <w:right w:val="single" w:sz="48" w:space="0" w:color="FFFFFF"/>
                                  </w:divBdr>
                                  <w:divsChild>
                                    <w:div w:id="1260988802">
                                      <w:marLeft w:val="0"/>
                                      <w:marRight w:val="-1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385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2E4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13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67928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C398C-0647-417C-B5C6-00570E718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408-2</dc:creator>
  <cp:lastModifiedBy>Секретарь</cp:lastModifiedBy>
  <cp:revision>344</cp:revision>
  <cp:lastPrinted>2019-01-18T08:11:00Z</cp:lastPrinted>
  <dcterms:created xsi:type="dcterms:W3CDTF">2016-01-27T13:39:00Z</dcterms:created>
  <dcterms:modified xsi:type="dcterms:W3CDTF">2019-01-18T08:16:00Z</dcterms:modified>
</cp:coreProperties>
</file>