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29D" w:rsidRPr="00DE43E4" w:rsidRDefault="00ED329D" w:rsidP="00CD32C0">
      <w:pPr>
        <w:jc w:val="right"/>
        <w:rPr>
          <w:b/>
        </w:rPr>
      </w:pPr>
    </w:p>
    <w:p w:rsidR="003510E6" w:rsidRPr="00DE43E4" w:rsidRDefault="003510E6" w:rsidP="00CD32C0">
      <w:pPr>
        <w:jc w:val="right"/>
        <w:rPr>
          <w:b/>
        </w:rPr>
      </w:pPr>
      <w:r w:rsidRPr="00DE43E4">
        <w:rPr>
          <w:b/>
        </w:rPr>
        <w:t>УТВЕРЖДАЮ</w:t>
      </w:r>
    </w:p>
    <w:p w:rsidR="00517C44" w:rsidRPr="00DE43E4" w:rsidRDefault="00F33262" w:rsidP="00CD32C0">
      <w:pPr>
        <w:jc w:val="right"/>
      </w:pPr>
      <w:r w:rsidRPr="00DE43E4">
        <w:t>Н</w:t>
      </w:r>
      <w:r w:rsidR="003510E6" w:rsidRPr="00DE43E4">
        <w:t xml:space="preserve">ачальник Департамента </w:t>
      </w:r>
    </w:p>
    <w:p w:rsidR="003510E6" w:rsidRPr="00DE43E4" w:rsidRDefault="00F842D3" w:rsidP="00CD32C0">
      <w:pPr>
        <w:jc w:val="right"/>
      </w:pPr>
      <w:r w:rsidRPr="00DE43E4">
        <w:t xml:space="preserve">Росгидромета </w:t>
      </w:r>
      <w:r w:rsidR="003510E6" w:rsidRPr="00DE43E4">
        <w:t>по СЗФО</w:t>
      </w:r>
    </w:p>
    <w:p w:rsidR="00CD32C0" w:rsidRPr="00DE43E4" w:rsidRDefault="00CD32C0" w:rsidP="00CD32C0">
      <w:pPr>
        <w:jc w:val="right"/>
      </w:pPr>
    </w:p>
    <w:p w:rsidR="003510E6" w:rsidRPr="00DE43E4" w:rsidRDefault="003510E6" w:rsidP="00CD32C0">
      <w:pPr>
        <w:jc w:val="right"/>
      </w:pPr>
      <w:r w:rsidRPr="00DE43E4">
        <w:t xml:space="preserve">_______________ </w:t>
      </w:r>
      <w:r w:rsidR="00F33262" w:rsidRPr="00DE43E4">
        <w:t>А</w:t>
      </w:r>
      <w:r w:rsidRPr="00DE43E4">
        <w:t>.</w:t>
      </w:r>
      <w:r w:rsidR="00F33262" w:rsidRPr="00DE43E4">
        <w:t>И</w:t>
      </w:r>
      <w:r w:rsidRPr="00DE43E4">
        <w:t xml:space="preserve">. </w:t>
      </w:r>
      <w:r w:rsidR="00F33262" w:rsidRPr="00DE43E4">
        <w:t>Грабовский</w:t>
      </w:r>
    </w:p>
    <w:p w:rsidR="003510E6" w:rsidRPr="00DE43E4" w:rsidRDefault="00ED329D" w:rsidP="00CD32C0">
      <w:pPr>
        <w:jc w:val="right"/>
      </w:pPr>
      <w:r w:rsidRPr="00DE43E4">
        <w:t xml:space="preserve">      </w:t>
      </w:r>
      <w:r w:rsidR="003510E6" w:rsidRPr="00DE43E4">
        <w:t>«</w:t>
      </w:r>
      <w:r w:rsidR="009E518D" w:rsidRPr="00DE43E4">
        <w:t>0</w:t>
      </w:r>
      <w:r w:rsidR="00AA5335" w:rsidRPr="00DE43E4">
        <w:t>9</w:t>
      </w:r>
      <w:r w:rsidR="003510E6" w:rsidRPr="00DE43E4">
        <w:t>» января 201</w:t>
      </w:r>
      <w:r w:rsidR="00AA5335" w:rsidRPr="00DE43E4">
        <w:t>8</w:t>
      </w:r>
      <w:r w:rsidR="003510E6" w:rsidRPr="00DE43E4">
        <w:t xml:space="preserve"> г.</w:t>
      </w:r>
    </w:p>
    <w:p w:rsidR="00315179" w:rsidRPr="00DE43E4" w:rsidRDefault="00315179" w:rsidP="003510E6"/>
    <w:p w:rsidR="00F2522F" w:rsidRPr="00DE43E4" w:rsidRDefault="00847797" w:rsidP="00F2522F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E43E4">
        <w:rPr>
          <w:rFonts w:ascii="Times New Roman" w:hAnsi="Times New Roman" w:cs="Times New Roman"/>
          <w:color w:val="auto"/>
          <w:sz w:val="24"/>
          <w:szCs w:val="24"/>
        </w:rPr>
        <w:t>План заседаний коллеги</w:t>
      </w:r>
      <w:r w:rsidR="00F2522F" w:rsidRPr="00DE43E4">
        <w:rPr>
          <w:rFonts w:ascii="Times New Roman" w:hAnsi="Times New Roman" w:cs="Times New Roman"/>
          <w:color w:val="auto"/>
          <w:sz w:val="24"/>
          <w:szCs w:val="24"/>
        </w:rPr>
        <w:t>и</w:t>
      </w:r>
    </w:p>
    <w:p w:rsidR="00847797" w:rsidRPr="00DE43E4" w:rsidRDefault="00F2522F" w:rsidP="00F2522F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E43E4">
        <w:rPr>
          <w:rFonts w:ascii="Times New Roman" w:hAnsi="Times New Roman" w:cs="Times New Roman"/>
          <w:color w:val="auto"/>
          <w:sz w:val="24"/>
          <w:szCs w:val="24"/>
        </w:rPr>
        <w:t xml:space="preserve">Департамента Росгидромета по </w:t>
      </w:r>
      <w:r w:rsidR="003510E6" w:rsidRPr="00DE43E4">
        <w:rPr>
          <w:rFonts w:ascii="Times New Roman" w:hAnsi="Times New Roman" w:cs="Times New Roman"/>
          <w:color w:val="auto"/>
          <w:sz w:val="24"/>
          <w:szCs w:val="24"/>
        </w:rPr>
        <w:t>СЗФО</w:t>
      </w:r>
      <w:r w:rsidR="00540036" w:rsidRPr="00DE43E4">
        <w:rPr>
          <w:rFonts w:ascii="Times New Roman" w:hAnsi="Times New Roman" w:cs="Times New Roman"/>
          <w:color w:val="auto"/>
          <w:sz w:val="24"/>
          <w:szCs w:val="24"/>
        </w:rPr>
        <w:t xml:space="preserve"> на 201</w:t>
      </w:r>
      <w:r w:rsidR="009E518D" w:rsidRPr="00DE43E4">
        <w:rPr>
          <w:rFonts w:ascii="Times New Roman" w:hAnsi="Times New Roman" w:cs="Times New Roman"/>
          <w:color w:val="auto"/>
          <w:sz w:val="24"/>
          <w:szCs w:val="24"/>
        </w:rPr>
        <w:t>8</w:t>
      </w:r>
      <w:r w:rsidR="00847797" w:rsidRPr="00DE43E4">
        <w:rPr>
          <w:rFonts w:ascii="Times New Roman" w:hAnsi="Times New Roman" w:cs="Times New Roman"/>
          <w:color w:val="auto"/>
          <w:sz w:val="24"/>
          <w:szCs w:val="24"/>
        </w:rPr>
        <w:t xml:space="preserve"> год</w:t>
      </w:r>
    </w:p>
    <w:p w:rsidR="00315179" w:rsidRPr="00DE43E4" w:rsidRDefault="00315179" w:rsidP="00315179"/>
    <w:tbl>
      <w:tblPr>
        <w:tblW w:w="0" w:type="auto"/>
        <w:tblCellSpacing w:w="14" w:type="dxa"/>
        <w:tblInd w:w="-336" w:type="dxa"/>
        <w:tblBorders>
          <w:top w:val="outset" w:sz="8" w:space="0" w:color="auto"/>
          <w:left w:val="outset" w:sz="8" w:space="0" w:color="auto"/>
          <w:bottom w:val="inset" w:sz="8" w:space="0" w:color="auto"/>
          <w:right w:val="inset" w:sz="8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00" w:firstRow="0" w:lastRow="0" w:firstColumn="0" w:lastColumn="0" w:noHBand="0" w:noVBand="1"/>
      </w:tblPr>
      <w:tblGrid>
        <w:gridCol w:w="1394"/>
        <w:gridCol w:w="4006"/>
        <w:gridCol w:w="1689"/>
        <w:gridCol w:w="3148"/>
      </w:tblGrid>
      <w:tr w:rsidR="00DE43E4" w:rsidRPr="00DE43E4" w:rsidTr="002B3B55">
        <w:trPr>
          <w:trHeight w:val="807"/>
          <w:tblHeader/>
          <w:tblCellSpacing w:w="14" w:type="dxa"/>
        </w:trPr>
        <w:tc>
          <w:tcPr>
            <w:tcW w:w="1334" w:type="dxa"/>
            <w:noWrap/>
            <w:vAlign w:val="center"/>
            <w:hideMark/>
          </w:tcPr>
          <w:p w:rsidR="007E5B82" w:rsidRPr="00DE43E4" w:rsidRDefault="007E5B82">
            <w:pPr>
              <w:jc w:val="center"/>
            </w:pPr>
            <w:r w:rsidRPr="00DE43E4">
              <w:rPr>
                <w:rStyle w:val="ae"/>
              </w:rPr>
              <w:t>Заседания</w:t>
            </w:r>
          </w:p>
        </w:tc>
        <w:tc>
          <w:tcPr>
            <w:tcW w:w="4000" w:type="dxa"/>
            <w:noWrap/>
            <w:vAlign w:val="center"/>
            <w:hideMark/>
          </w:tcPr>
          <w:p w:rsidR="007E5B82" w:rsidRPr="00DE43E4" w:rsidRDefault="007E5B82">
            <w:pPr>
              <w:jc w:val="center"/>
            </w:pPr>
            <w:r w:rsidRPr="00DE43E4">
              <w:rPr>
                <w:rStyle w:val="ae"/>
              </w:rPr>
              <w:t>Наименование вопроса</w:t>
            </w:r>
          </w:p>
        </w:tc>
        <w:tc>
          <w:tcPr>
            <w:tcW w:w="1652" w:type="dxa"/>
            <w:noWrap/>
            <w:vAlign w:val="center"/>
            <w:hideMark/>
          </w:tcPr>
          <w:p w:rsidR="007E5B82" w:rsidRPr="00DE43E4" w:rsidRDefault="007E5B82">
            <w:pPr>
              <w:jc w:val="center"/>
            </w:pPr>
            <w:r w:rsidRPr="00DE43E4">
              <w:rPr>
                <w:rStyle w:val="ae"/>
              </w:rPr>
              <w:t>Дата и место проведения</w:t>
            </w:r>
            <w:r w:rsidRPr="00DE43E4">
              <w:rPr>
                <w:b/>
                <w:bCs/>
              </w:rPr>
              <w:br/>
            </w:r>
            <w:r w:rsidRPr="00DE43E4">
              <w:rPr>
                <w:rStyle w:val="ae"/>
              </w:rPr>
              <w:t>заседания</w:t>
            </w:r>
          </w:p>
        </w:tc>
        <w:tc>
          <w:tcPr>
            <w:tcW w:w="3111" w:type="dxa"/>
            <w:noWrap/>
            <w:vAlign w:val="center"/>
            <w:hideMark/>
          </w:tcPr>
          <w:p w:rsidR="007E5B82" w:rsidRPr="00DE43E4" w:rsidRDefault="007E5B82">
            <w:pPr>
              <w:jc w:val="center"/>
            </w:pPr>
            <w:r w:rsidRPr="00DE43E4">
              <w:rPr>
                <w:rStyle w:val="ae"/>
              </w:rPr>
              <w:t>Докладчик</w:t>
            </w:r>
            <w:r w:rsidRPr="00DE43E4">
              <w:rPr>
                <w:b/>
                <w:bCs/>
              </w:rPr>
              <w:br/>
            </w:r>
            <w:r w:rsidRPr="00DE43E4">
              <w:rPr>
                <w:rStyle w:val="ae"/>
              </w:rPr>
              <w:t>(содокладчик)</w:t>
            </w:r>
          </w:p>
        </w:tc>
      </w:tr>
      <w:tr w:rsidR="00DE43E4" w:rsidRPr="00DE43E4" w:rsidTr="002B3B55">
        <w:trPr>
          <w:tblCellSpacing w:w="14" w:type="dxa"/>
        </w:trPr>
        <w:tc>
          <w:tcPr>
            <w:tcW w:w="1334" w:type="dxa"/>
            <w:vMerge w:val="restart"/>
            <w:noWrap/>
          </w:tcPr>
          <w:p w:rsidR="0075051B" w:rsidRPr="00DE43E4" w:rsidRDefault="0075051B" w:rsidP="00BD3361">
            <w:pPr>
              <w:jc w:val="center"/>
              <w:rPr>
                <w:rStyle w:val="ae"/>
              </w:rPr>
            </w:pPr>
          </w:p>
          <w:p w:rsidR="0075051B" w:rsidRPr="00DE43E4" w:rsidRDefault="0075051B" w:rsidP="00BD3361">
            <w:pPr>
              <w:jc w:val="center"/>
              <w:rPr>
                <w:rStyle w:val="ae"/>
              </w:rPr>
            </w:pPr>
          </w:p>
          <w:p w:rsidR="0075051B" w:rsidRPr="00DE43E4" w:rsidRDefault="0075051B" w:rsidP="00BD3361">
            <w:pPr>
              <w:jc w:val="center"/>
              <w:rPr>
                <w:rStyle w:val="ae"/>
              </w:rPr>
            </w:pPr>
          </w:p>
          <w:p w:rsidR="0075051B" w:rsidRPr="00DE43E4" w:rsidRDefault="0075051B" w:rsidP="00BD3361">
            <w:pPr>
              <w:jc w:val="center"/>
              <w:rPr>
                <w:rStyle w:val="ae"/>
              </w:rPr>
            </w:pPr>
          </w:p>
          <w:p w:rsidR="0075051B" w:rsidRPr="00DE43E4" w:rsidRDefault="0075051B" w:rsidP="00BD3361">
            <w:pPr>
              <w:jc w:val="center"/>
              <w:rPr>
                <w:rStyle w:val="ae"/>
              </w:rPr>
            </w:pPr>
          </w:p>
          <w:p w:rsidR="0075051B" w:rsidRPr="00DE43E4" w:rsidRDefault="0075051B" w:rsidP="00BD3361">
            <w:pPr>
              <w:jc w:val="center"/>
              <w:rPr>
                <w:rStyle w:val="ae"/>
              </w:rPr>
            </w:pPr>
          </w:p>
          <w:p w:rsidR="00B147BF" w:rsidRPr="00DE43E4" w:rsidRDefault="00B147BF" w:rsidP="00BD3361">
            <w:pPr>
              <w:jc w:val="center"/>
            </w:pPr>
            <w:r w:rsidRPr="00DE43E4">
              <w:rPr>
                <w:rStyle w:val="ae"/>
              </w:rPr>
              <w:t>Заседание</w:t>
            </w:r>
            <w:r w:rsidRPr="00DE43E4">
              <w:rPr>
                <w:b/>
              </w:rPr>
              <w:t xml:space="preserve"> 1</w:t>
            </w:r>
          </w:p>
          <w:p w:rsidR="00B147BF" w:rsidRPr="00DE43E4" w:rsidRDefault="00B147BF" w:rsidP="00BD3361">
            <w:pPr>
              <w:jc w:val="center"/>
              <w:rPr>
                <w:rStyle w:val="ae"/>
                <w:b w:val="0"/>
              </w:rPr>
            </w:pPr>
          </w:p>
          <w:p w:rsidR="00B147BF" w:rsidRPr="00DE43E4" w:rsidRDefault="00B147BF" w:rsidP="00BD3361">
            <w:pPr>
              <w:jc w:val="center"/>
              <w:rPr>
                <w:rStyle w:val="ae"/>
                <w:b w:val="0"/>
              </w:rPr>
            </w:pPr>
          </w:p>
          <w:p w:rsidR="00B147BF" w:rsidRPr="00DE43E4" w:rsidRDefault="00B147BF" w:rsidP="00BD3361">
            <w:pPr>
              <w:jc w:val="center"/>
              <w:rPr>
                <w:rStyle w:val="ae"/>
                <w:b w:val="0"/>
              </w:rPr>
            </w:pPr>
          </w:p>
          <w:p w:rsidR="00B147BF" w:rsidRPr="00DE43E4" w:rsidRDefault="00B147BF" w:rsidP="00BD3361">
            <w:pPr>
              <w:jc w:val="center"/>
              <w:rPr>
                <w:rStyle w:val="ae"/>
                <w:b w:val="0"/>
              </w:rPr>
            </w:pPr>
          </w:p>
          <w:p w:rsidR="00B147BF" w:rsidRPr="00DE43E4" w:rsidRDefault="00B147BF" w:rsidP="00BD3361">
            <w:pPr>
              <w:jc w:val="center"/>
              <w:rPr>
                <w:rStyle w:val="ae"/>
                <w:b w:val="0"/>
              </w:rPr>
            </w:pPr>
          </w:p>
          <w:p w:rsidR="00B147BF" w:rsidRPr="00DE43E4" w:rsidRDefault="00B147BF" w:rsidP="00BD3361">
            <w:pPr>
              <w:jc w:val="center"/>
              <w:rPr>
                <w:rStyle w:val="ae"/>
                <w:b w:val="0"/>
              </w:rPr>
            </w:pPr>
          </w:p>
          <w:p w:rsidR="00B147BF" w:rsidRPr="00DE43E4" w:rsidRDefault="00B147BF" w:rsidP="00BD3361">
            <w:pPr>
              <w:jc w:val="center"/>
              <w:rPr>
                <w:rStyle w:val="ae"/>
                <w:b w:val="0"/>
              </w:rPr>
            </w:pPr>
          </w:p>
          <w:p w:rsidR="00B147BF" w:rsidRPr="00DE43E4" w:rsidRDefault="00B147BF" w:rsidP="00BD3361">
            <w:pPr>
              <w:jc w:val="center"/>
              <w:rPr>
                <w:rStyle w:val="ae"/>
                <w:b w:val="0"/>
              </w:rPr>
            </w:pPr>
          </w:p>
          <w:p w:rsidR="00B147BF" w:rsidRPr="00DE43E4" w:rsidRDefault="00B147BF" w:rsidP="00BD3361">
            <w:pPr>
              <w:jc w:val="center"/>
              <w:rPr>
                <w:rStyle w:val="ae"/>
                <w:b w:val="0"/>
              </w:rPr>
            </w:pPr>
          </w:p>
          <w:p w:rsidR="00B147BF" w:rsidRPr="00DE43E4" w:rsidRDefault="00B147BF" w:rsidP="00BD3361">
            <w:pPr>
              <w:jc w:val="center"/>
              <w:rPr>
                <w:rStyle w:val="ae"/>
                <w:b w:val="0"/>
              </w:rPr>
            </w:pPr>
          </w:p>
          <w:p w:rsidR="00B147BF" w:rsidRPr="00DE43E4" w:rsidRDefault="00B147BF" w:rsidP="00BD3361">
            <w:pPr>
              <w:jc w:val="center"/>
              <w:rPr>
                <w:rStyle w:val="ae"/>
                <w:b w:val="0"/>
              </w:rPr>
            </w:pPr>
          </w:p>
          <w:p w:rsidR="00B147BF" w:rsidRPr="00DE43E4" w:rsidRDefault="00B147BF" w:rsidP="00BD3361">
            <w:pPr>
              <w:jc w:val="center"/>
              <w:rPr>
                <w:rStyle w:val="ae"/>
                <w:b w:val="0"/>
              </w:rPr>
            </w:pPr>
          </w:p>
        </w:tc>
        <w:tc>
          <w:tcPr>
            <w:tcW w:w="4000" w:type="dxa"/>
            <w:noWrap/>
          </w:tcPr>
          <w:p w:rsidR="00B147BF" w:rsidRPr="00DE43E4" w:rsidRDefault="00B147BF" w:rsidP="0036122E">
            <w:pPr>
              <w:jc w:val="both"/>
            </w:pPr>
            <w:r w:rsidRPr="00DE43E4">
              <w:t xml:space="preserve">1. </w:t>
            </w:r>
            <w:r w:rsidR="00B408BB" w:rsidRPr="00DE43E4">
              <w:t xml:space="preserve">Отчет по </w:t>
            </w:r>
            <w:r w:rsidR="002F660D" w:rsidRPr="00DE43E4">
              <w:t>осуществлению полномочий</w:t>
            </w:r>
            <w:r w:rsidR="00B408BB" w:rsidRPr="00DE43E4">
              <w:t xml:space="preserve"> Департамен</w:t>
            </w:r>
            <w:r w:rsidR="004853B0" w:rsidRPr="00DE43E4">
              <w:t>та Росгидромета по СЗФО за 2017</w:t>
            </w:r>
            <w:r w:rsidR="00AD207F" w:rsidRPr="00DE43E4">
              <w:t xml:space="preserve"> год</w:t>
            </w:r>
            <w:r w:rsidR="0036122E" w:rsidRPr="00DE43E4">
              <w:t>.</w:t>
            </w:r>
          </w:p>
        </w:tc>
        <w:tc>
          <w:tcPr>
            <w:tcW w:w="1652" w:type="dxa"/>
            <w:vMerge w:val="restart"/>
            <w:noWrap/>
            <w:vAlign w:val="center"/>
          </w:tcPr>
          <w:p w:rsidR="00AA709A" w:rsidRPr="00DE43E4" w:rsidRDefault="00AA709A" w:rsidP="00BD3361">
            <w:pPr>
              <w:jc w:val="center"/>
            </w:pPr>
          </w:p>
          <w:p w:rsidR="00AA709A" w:rsidRPr="00DE43E4" w:rsidRDefault="00AA709A" w:rsidP="00BD3361">
            <w:pPr>
              <w:jc w:val="center"/>
            </w:pPr>
          </w:p>
          <w:p w:rsidR="00AA709A" w:rsidRPr="00DE43E4" w:rsidRDefault="00AA709A" w:rsidP="00BD3361">
            <w:pPr>
              <w:jc w:val="center"/>
            </w:pPr>
          </w:p>
          <w:p w:rsidR="00AA709A" w:rsidRPr="00DE43E4" w:rsidRDefault="00AA709A" w:rsidP="00BD3361">
            <w:pPr>
              <w:jc w:val="center"/>
            </w:pPr>
          </w:p>
          <w:p w:rsidR="00B147BF" w:rsidRPr="00DE43E4" w:rsidRDefault="004853B0" w:rsidP="00BD3361">
            <w:pPr>
              <w:jc w:val="center"/>
            </w:pPr>
            <w:r w:rsidRPr="00DE43E4">
              <w:t>01 февраля</w:t>
            </w:r>
            <w:r w:rsidR="00DB7837" w:rsidRPr="00DE43E4">
              <w:t xml:space="preserve"> 2018</w:t>
            </w:r>
            <w:r w:rsidR="00B147BF" w:rsidRPr="00DE43E4">
              <w:t xml:space="preserve"> г</w:t>
            </w:r>
            <w:r w:rsidR="002B5BB6" w:rsidRPr="00DE43E4">
              <w:t>.</w:t>
            </w:r>
            <w:r w:rsidR="00B147BF" w:rsidRPr="00DE43E4">
              <w:t xml:space="preserve"> </w:t>
            </w:r>
          </w:p>
          <w:p w:rsidR="00B147BF" w:rsidRPr="00DE43E4" w:rsidRDefault="00B147BF" w:rsidP="00BD3361">
            <w:pPr>
              <w:jc w:val="center"/>
            </w:pPr>
            <w:r w:rsidRPr="00DE43E4">
              <w:t>г. Санкт-Петербург</w:t>
            </w:r>
          </w:p>
          <w:p w:rsidR="00B147BF" w:rsidRPr="00DE43E4" w:rsidRDefault="00B147BF" w:rsidP="00BD3361">
            <w:pPr>
              <w:jc w:val="center"/>
            </w:pPr>
          </w:p>
          <w:p w:rsidR="00B147BF" w:rsidRPr="00DE43E4" w:rsidRDefault="00B147BF" w:rsidP="00BD3361">
            <w:pPr>
              <w:jc w:val="center"/>
              <w:rPr>
                <w:b/>
              </w:rPr>
            </w:pPr>
          </w:p>
          <w:p w:rsidR="00B147BF" w:rsidRPr="00DE43E4" w:rsidRDefault="00B147BF" w:rsidP="00BD3361">
            <w:pPr>
              <w:jc w:val="center"/>
            </w:pPr>
          </w:p>
        </w:tc>
        <w:tc>
          <w:tcPr>
            <w:tcW w:w="3111" w:type="dxa"/>
            <w:noWrap/>
            <w:vAlign w:val="center"/>
          </w:tcPr>
          <w:p w:rsidR="00D43AC4" w:rsidRPr="00DE43E4" w:rsidRDefault="00D43AC4" w:rsidP="00B64E1B">
            <w:r w:rsidRPr="00DE43E4">
              <w:t>О.В. Подольская</w:t>
            </w:r>
          </w:p>
          <w:p w:rsidR="00D43AC4" w:rsidRPr="00DE43E4" w:rsidRDefault="00D43AC4" w:rsidP="00B64E1B">
            <w:r w:rsidRPr="00DE43E4">
              <w:t xml:space="preserve">Т.Н. </w:t>
            </w:r>
            <w:proofErr w:type="spellStart"/>
            <w:r w:rsidRPr="00DE43E4">
              <w:t>Кльоц</w:t>
            </w:r>
            <w:proofErr w:type="spellEnd"/>
          </w:p>
          <w:p w:rsidR="00D43AC4" w:rsidRPr="00DE43E4" w:rsidRDefault="00D43AC4" w:rsidP="00B64E1B">
            <w:r w:rsidRPr="00DE43E4">
              <w:t>Н.А. Муратова</w:t>
            </w:r>
          </w:p>
          <w:p w:rsidR="00D43AC4" w:rsidRPr="00DE43E4" w:rsidRDefault="00D43AC4" w:rsidP="00B64E1B">
            <w:r w:rsidRPr="00DE43E4">
              <w:t xml:space="preserve">А.В. </w:t>
            </w:r>
            <w:proofErr w:type="spellStart"/>
            <w:r w:rsidRPr="00DE43E4">
              <w:t>Кирикович</w:t>
            </w:r>
            <w:proofErr w:type="spellEnd"/>
          </w:p>
          <w:p w:rsidR="00D43AC4" w:rsidRPr="00DE43E4" w:rsidRDefault="00D43AC4" w:rsidP="00B64E1B">
            <w:r w:rsidRPr="00DE43E4">
              <w:t>М.Ю.</w:t>
            </w:r>
            <w:r w:rsidR="00232A7E" w:rsidRPr="00DE43E4">
              <w:t xml:space="preserve"> </w:t>
            </w:r>
            <w:r w:rsidRPr="00DE43E4">
              <w:t>Буйволов</w:t>
            </w:r>
          </w:p>
          <w:p w:rsidR="004853B0" w:rsidRPr="00DE43E4" w:rsidRDefault="004853B0" w:rsidP="00B64E1B">
            <w:r w:rsidRPr="00DE43E4">
              <w:t xml:space="preserve">В.И. </w:t>
            </w:r>
            <w:proofErr w:type="spellStart"/>
            <w:r w:rsidRPr="00DE43E4">
              <w:t>Острогляд</w:t>
            </w:r>
            <w:proofErr w:type="spellEnd"/>
          </w:p>
          <w:p w:rsidR="00B147BF" w:rsidRPr="00DE43E4" w:rsidRDefault="00B147BF" w:rsidP="00B64E1B"/>
        </w:tc>
      </w:tr>
      <w:tr w:rsidR="00DE43E4" w:rsidRPr="00DE43E4" w:rsidTr="002B3B55">
        <w:trPr>
          <w:trHeight w:val="1386"/>
          <w:tblCellSpacing w:w="14" w:type="dxa"/>
        </w:trPr>
        <w:tc>
          <w:tcPr>
            <w:tcW w:w="1334" w:type="dxa"/>
            <w:vMerge/>
            <w:noWrap/>
          </w:tcPr>
          <w:p w:rsidR="00B147BF" w:rsidRPr="00DE43E4" w:rsidRDefault="00B147BF" w:rsidP="00BD3361">
            <w:pPr>
              <w:jc w:val="center"/>
              <w:rPr>
                <w:rStyle w:val="ae"/>
                <w:b w:val="0"/>
              </w:rPr>
            </w:pPr>
          </w:p>
        </w:tc>
        <w:tc>
          <w:tcPr>
            <w:tcW w:w="4000" w:type="dxa"/>
            <w:noWrap/>
          </w:tcPr>
          <w:p w:rsidR="00B147BF" w:rsidRPr="00DE43E4" w:rsidRDefault="00B147BF" w:rsidP="00A15A95">
            <w:pPr>
              <w:spacing w:before="120" w:after="120"/>
            </w:pPr>
            <w:r w:rsidRPr="00DE43E4">
              <w:t xml:space="preserve">2. Реализация контрольно-надзорных </w:t>
            </w:r>
            <w:r w:rsidR="00A15A95" w:rsidRPr="00DE43E4">
              <w:t>полномочий</w:t>
            </w:r>
            <w:r w:rsidRPr="00DE43E4">
              <w:t xml:space="preserve"> Департамента Росгидромета по СЗФО в </w:t>
            </w:r>
            <w:r w:rsidR="00661841">
              <w:t>2017</w:t>
            </w:r>
            <w:r w:rsidR="00A15A95" w:rsidRPr="00DE43E4">
              <w:t xml:space="preserve"> году</w:t>
            </w:r>
            <w:r w:rsidR="00DE637F" w:rsidRPr="00DE43E4">
              <w:t>.</w:t>
            </w:r>
          </w:p>
          <w:p w:rsidR="00504DBF" w:rsidRPr="00DE43E4" w:rsidRDefault="00504DBF" w:rsidP="00A15A95">
            <w:pPr>
              <w:spacing w:before="120" w:after="120"/>
            </w:pPr>
            <w:r w:rsidRPr="00DE43E4">
              <w:t>План работы отделов на 2018 год.</w:t>
            </w:r>
          </w:p>
          <w:p w:rsidR="00A2765A" w:rsidRPr="00DE43E4" w:rsidRDefault="00A2765A" w:rsidP="00A15A95">
            <w:pPr>
              <w:spacing w:before="120" w:after="120"/>
            </w:pPr>
          </w:p>
        </w:tc>
        <w:tc>
          <w:tcPr>
            <w:tcW w:w="1652" w:type="dxa"/>
            <w:vMerge/>
            <w:noWrap/>
            <w:vAlign w:val="center"/>
          </w:tcPr>
          <w:p w:rsidR="00B147BF" w:rsidRPr="00DE43E4" w:rsidRDefault="00B147BF" w:rsidP="00BD3361">
            <w:pPr>
              <w:jc w:val="center"/>
              <w:rPr>
                <w:b/>
              </w:rPr>
            </w:pPr>
          </w:p>
        </w:tc>
        <w:tc>
          <w:tcPr>
            <w:tcW w:w="3111" w:type="dxa"/>
            <w:noWrap/>
          </w:tcPr>
          <w:p w:rsidR="00951189" w:rsidRDefault="00951189" w:rsidP="003E17FF">
            <w:r>
              <w:t>Н.А. Муратова</w:t>
            </w:r>
          </w:p>
          <w:p w:rsidR="00B147BF" w:rsidRPr="00DE43E4" w:rsidRDefault="00B147BF" w:rsidP="003E17FF">
            <w:r w:rsidRPr="00DE43E4">
              <w:t>М.Ю. Буйволов</w:t>
            </w:r>
          </w:p>
          <w:p w:rsidR="00E1324D" w:rsidRPr="00DE43E4" w:rsidRDefault="00555FE6" w:rsidP="003E17FF">
            <w:r w:rsidRPr="00DE43E4">
              <w:t xml:space="preserve">А.В. </w:t>
            </w:r>
            <w:proofErr w:type="spellStart"/>
            <w:r w:rsidRPr="00DE43E4">
              <w:t>Кирикович</w:t>
            </w:r>
            <w:proofErr w:type="spellEnd"/>
          </w:p>
          <w:p w:rsidR="00555FE6" w:rsidRPr="00DE43E4" w:rsidRDefault="00555FE6" w:rsidP="00555FE6">
            <w:r w:rsidRPr="00DE43E4">
              <w:t xml:space="preserve">В.И. </w:t>
            </w:r>
            <w:proofErr w:type="spellStart"/>
            <w:r w:rsidRPr="00DE43E4">
              <w:t>Острогляд</w:t>
            </w:r>
            <w:proofErr w:type="spellEnd"/>
          </w:p>
          <w:p w:rsidR="00B147BF" w:rsidRPr="00DE43E4" w:rsidRDefault="00B147BF" w:rsidP="00E45EB7"/>
        </w:tc>
      </w:tr>
      <w:tr w:rsidR="00DE43E4" w:rsidRPr="00DE43E4" w:rsidTr="002B3B55">
        <w:trPr>
          <w:trHeight w:val="1088"/>
          <w:tblCellSpacing w:w="14" w:type="dxa"/>
        </w:trPr>
        <w:tc>
          <w:tcPr>
            <w:tcW w:w="1334" w:type="dxa"/>
            <w:vMerge/>
            <w:tcBorders>
              <w:bottom w:val="inset" w:sz="8" w:space="0" w:color="F0F0F0"/>
            </w:tcBorders>
            <w:noWrap/>
          </w:tcPr>
          <w:p w:rsidR="00B147BF" w:rsidRPr="00DE43E4" w:rsidRDefault="00B147BF" w:rsidP="00BD3361">
            <w:pPr>
              <w:jc w:val="center"/>
              <w:rPr>
                <w:rStyle w:val="ae"/>
                <w:b w:val="0"/>
              </w:rPr>
            </w:pPr>
          </w:p>
        </w:tc>
        <w:tc>
          <w:tcPr>
            <w:tcW w:w="4000" w:type="dxa"/>
            <w:tcBorders>
              <w:bottom w:val="inset" w:sz="8" w:space="0" w:color="F0F0F0"/>
            </w:tcBorders>
            <w:noWrap/>
          </w:tcPr>
          <w:p w:rsidR="00B147BF" w:rsidRPr="00DE43E4" w:rsidRDefault="00555FE6" w:rsidP="00555FE6">
            <w:pPr>
              <w:spacing w:before="120" w:after="120"/>
            </w:pPr>
            <w:r w:rsidRPr="00DE43E4">
              <w:t xml:space="preserve">3. Информация о работе Общественной приемной и работе с обращениями граждан </w:t>
            </w:r>
            <w:proofErr w:type="gramStart"/>
            <w:r w:rsidRPr="00DE43E4">
              <w:t>в  2017</w:t>
            </w:r>
            <w:proofErr w:type="gramEnd"/>
            <w:r w:rsidRPr="00DE43E4">
              <w:t xml:space="preserve"> году.</w:t>
            </w:r>
          </w:p>
          <w:p w:rsidR="00555FE6" w:rsidRPr="00DE43E4" w:rsidRDefault="00555FE6" w:rsidP="00555FE6">
            <w:pPr>
              <w:spacing w:before="120" w:after="120"/>
            </w:pPr>
          </w:p>
        </w:tc>
        <w:tc>
          <w:tcPr>
            <w:tcW w:w="1652" w:type="dxa"/>
            <w:vMerge/>
            <w:tcBorders>
              <w:bottom w:val="inset" w:sz="8" w:space="0" w:color="F0F0F0"/>
            </w:tcBorders>
            <w:noWrap/>
            <w:vAlign w:val="center"/>
          </w:tcPr>
          <w:p w:rsidR="00B147BF" w:rsidRPr="00DE43E4" w:rsidRDefault="00B147BF" w:rsidP="00BD3361">
            <w:pPr>
              <w:jc w:val="center"/>
              <w:rPr>
                <w:b/>
              </w:rPr>
            </w:pPr>
          </w:p>
        </w:tc>
        <w:tc>
          <w:tcPr>
            <w:tcW w:w="3111" w:type="dxa"/>
            <w:tcBorders>
              <w:bottom w:val="inset" w:sz="8" w:space="0" w:color="F0F0F0"/>
            </w:tcBorders>
            <w:noWrap/>
          </w:tcPr>
          <w:p w:rsidR="00B147BF" w:rsidRPr="00DE43E4" w:rsidRDefault="00B147BF" w:rsidP="00555FE6"/>
          <w:p w:rsidR="00E45EB7" w:rsidRDefault="00E45EB7" w:rsidP="00555FE6"/>
          <w:p w:rsidR="00555FE6" w:rsidRPr="00DE43E4" w:rsidRDefault="00555FE6" w:rsidP="00555FE6">
            <w:r w:rsidRPr="00DE43E4">
              <w:t xml:space="preserve">Т.Н. </w:t>
            </w:r>
            <w:proofErr w:type="spellStart"/>
            <w:r w:rsidRPr="00DE43E4">
              <w:t>Кльоц</w:t>
            </w:r>
            <w:proofErr w:type="spellEnd"/>
          </w:p>
        </w:tc>
      </w:tr>
    </w:tbl>
    <w:tbl>
      <w:tblPr>
        <w:tblStyle w:val="af"/>
        <w:tblW w:w="10187" w:type="dxa"/>
        <w:tblCellSpacing w:w="14" w:type="dxa"/>
        <w:tblInd w:w="-289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58"/>
        <w:gridCol w:w="4016"/>
        <w:gridCol w:w="1714"/>
        <w:gridCol w:w="3099"/>
      </w:tblGrid>
      <w:tr w:rsidR="00DE43E4" w:rsidRPr="00DE43E4" w:rsidTr="00B869F5">
        <w:trPr>
          <w:tblCellSpacing w:w="14" w:type="dxa"/>
        </w:trPr>
        <w:tc>
          <w:tcPr>
            <w:tcW w:w="1316" w:type="dxa"/>
            <w:vMerge w:val="restart"/>
          </w:tcPr>
          <w:p w:rsidR="0075051B" w:rsidRPr="00DE43E4" w:rsidRDefault="0075051B" w:rsidP="00315179">
            <w:pPr>
              <w:jc w:val="center"/>
              <w:rPr>
                <w:rStyle w:val="ae"/>
                <w:b w:val="0"/>
              </w:rPr>
            </w:pPr>
          </w:p>
          <w:p w:rsidR="0075051B" w:rsidRPr="00DE43E4" w:rsidRDefault="0075051B" w:rsidP="00315179">
            <w:pPr>
              <w:jc w:val="center"/>
              <w:rPr>
                <w:rStyle w:val="ae"/>
                <w:b w:val="0"/>
              </w:rPr>
            </w:pPr>
          </w:p>
          <w:p w:rsidR="0075051B" w:rsidRPr="00DE43E4" w:rsidRDefault="0075051B" w:rsidP="00315179">
            <w:pPr>
              <w:jc w:val="center"/>
              <w:rPr>
                <w:rStyle w:val="ae"/>
                <w:b w:val="0"/>
              </w:rPr>
            </w:pPr>
          </w:p>
          <w:p w:rsidR="0075051B" w:rsidRPr="00DE43E4" w:rsidRDefault="0075051B" w:rsidP="00315179">
            <w:pPr>
              <w:jc w:val="center"/>
              <w:rPr>
                <w:rStyle w:val="ae"/>
                <w:b w:val="0"/>
              </w:rPr>
            </w:pPr>
          </w:p>
          <w:p w:rsidR="0075051B" w:rsidRPr="00DE43E4" w:rsidRDefault="0075051B" w:rsidP="00315179">
            <w:pPr>
              <w:jc w:val="center"/>
              <w:rPr>
                <w:rStyle w:val="ae"/>
                <w:b w:val="0"/>
              </w:rPr>
            </w:pPr>
          </w:p>
          <w:p w:rsidR="0075051B" w:rsidRPr="00DE43E4" w:rsidRDefault="0075051B" w:rsidP="00315179">
            <w:pPr>
              <w:jc w:val="center"/>
              <w:rPr>
                <w:rStyle w:val="ae"/>
                <w:b w:val="0"/>
              </w:rPr>
            </w:pPr>
          </w:p>
          <w:p w:rsidR="00315179" w:rsidRPr="00DE43E4" w:rsidRDefault="00315179" w:rsidP="00315179">
            <w:pPr>
              <w:jc w:val="center"/>
              <w:rPr>
                <w:bCs/>
              </w:rPr>
            </w:pPr>
            <w:r w:rsidRPr="00DE43E4">
              <w:rPr>
                <w:rStyle w:val="ae"/>
                <w:b w:val="0"/>
              </w:rPr>
              <w:t>З</w:t>
            </w:r>
            <w:r w:rsidRPr="00DE43E4">
              <w:rPr>
                <w:rStyle w:val="ae"/>
              </w:rPr>
              <w:t>аседание</w:t>
            </w:r>
            <w:r w:rsidRPr="00DE43E4">
              <w:rPr>
                <w:bCs/>
              </w:rPr>
              <w:t xml:space="preserve"> 2</w:t>
            </w:r>
          </w:p>
          <w:p w:rsidR="00315179" w:rsidRPr="00DE43E4" w:rsidRDefault="00315179" w:rsidP="00315179"/>
        </w:tc>
        <w:tc>
          <w:tcPr>
            <w:tcW w:w="3988" w:type="dxa"/>
            <w:vAlign w:val="center"/>
          </w:tcPr>
          <w:p w:rsidR="000A5006" w:rsidRPr="00DE43E4" w:rsidRDefault="000A5006" w:rsidP="000A5006">
            <w:pPr>
              <w:spacing w:before="120" w:after="120"/>
            </w:pPr>
            <w:r w:rsidRPr="00DE43E4">
              <w:t>1. Реализация полномочий Департамента Росгидр</w:t>
            </w:r>
            <w:r w:rsidR="0075051B" w:rsidRPr="00DE43E4">
              <w:t>омета по СЗФО в 1 полугодии 2018</w:t>
            </w:r>
            <w:r w:rsidRPr="00DE43E4">
              <w:t xml:space="preserve"> года.</w:t>
            </w:r>
          </w:p>
          <w:p w:rsidR="00315179" w:rsidRPr="00DE43E4" w:rsidRDefault="00315179" w:rsidP="00315179">
            <w:pPr>
              <w:spacing w:before="120" w:after="120"/>
            </w:pPr>
          </w:p>
        </w:tc>
        <w:tc>
          <w:tcPr>
            <w:tcW w:w="1686" w:type="dxa"/>
            <w:vMerge w:val="restart"/>
          </w:tcPr>
          <w:p w:rsidR="00315179" w:rsidRPr="00DE43E4" w:rsidRDefault="00315179" w:rsidP="00315179">
            <w:pPr>
              <w:jc w:val="center"/>
            </w:pPr>
          </w:p>
          <w:p w:rsidR="00315179" w:rsidRPr="00DE43E4" w:rsidRDefault="00315179" w:rsidP="00315179">
            <w:pPr>
              <w:jc w:val="center"/>
            </w:pPr>
          </w:p>
          <w:p w:rsidR="00315179" w:rsidRPr="00DE43E4" w:rsidRDefault="00315179" w:rsidP="00315179">
            <w:pPr>
              <w:jc w:val="center"/>
            </w:pPr>
          </w:p>
          <w:p w:rsidR="00315179" w:rsidRPr="00DE43E4" w:rsidRDefault="00315179" w:rsidP="00315179">
            <w:pPr>
              <w:jc w:val="center"/>
            </w:pPr>
          </w:p>
          <w:p w:rsidR="00315179" w:rsidRPr="00DE43E4" w:rsidRDefault="00315179" w:rsidP="00315179">
            <w:pPr>
              <w:jc w:val="center"/>
            </w:pPr>
          </w:p>
          <w:p w:rsidR="00315179" w:rsidRPr="00DE43E4" w:rsidRDefault="00315179" w:rsidP="00315179">
            <w:pPr>
              <w:jc w:val="center"/>
            </w:pPr>
          </w:p>
          <w:p w:rsidR="00315179" w:rsidRPr="00DE43E4" w:rsidRDefault="00315179" w:rsidP="00315179">
            <w:pPr>
              <w:jc w:val="center"/>
            </w:pPr>
          </w:p>
          <w:p w:rsidR="00315179" w:rsidRPr="00DE43E4" w:rsidRDefault="00555FE6" w:rsidP="00555FE6">
            <w:pPr>
              <w:jc w:val="center"/>
            </w:pPr>
            <w:r w:rsidRPr="00DE43E4">
              <w:t xml:space="preserve">04 сентября </w:t>
            </w:r>
            <w:r w:rsidR="00DB7837" w:rsidRPr="00DE43E4">
              <w:t>2018</w:t>
            </w:r>
            <w:r w:rsidR="002B5BB6" w:rsidRPr="00DE43E4">
              <w:t xml:space="preserve"> </w:t>
            </w:r>
            <w:r w:rsidR="00315179" w:rsidRPr="00DE43E4">
              <w:t>г</w:t>
            </w:r>
            <w:r w:rsidR="002B5BB6" w:rsidRPr="00DE43E4">
              <w:t>.</w:t>
            </w:r>
          </w:p>
          <w:p w:rsidR="00315179" w:rsidRPr="00DE43E4" w:rsidRDefault="00315179" w:rsidP="00555FE6">
            <w:pPr>
              <w:jc w:val="center"/>
            </w:pPr>
            <w:r w:rsidRPr="00DE43E4">
              <w:t>г. Санкт-Петербург</w:t>
            </w:r>
          </w:p>
          <w:p w:rsidR="00315179" w:rsidRPr="00DE43E4" w:rsidRDefault="00315179" w:rsidP="00315179"/>
        </w:tc>
        <w:tc>
          <w:tcPr>
            <w:tcW w:w="3057" w:type="dxa"/>
            <w:vAlign w:val="center"/>
          </w:tcPr>
          <w:p w:rsidR="00356709" w:rsidRPr="00DE43E4" w:rsidRDefault="00356709" w:rsidP="00356709">
            <w:r w:rsidRPr="00DE43E4">
              <w:t xml:space="preserve">Т.Н. </w:t>
            </w:r>
            <w:proofErr w:type="spellStart"/>
            <w:r w:rsidRPr="00DE43E4">
              <w:t>Кльоц</w:t>
            </w:r>
            <w:proofErr w:type="spellEnd"/>
          </w:p>
          <w:p w:rsidR="00356709" w:rsidRPr="00DE43E4" w:rsidRDefault="00356709" w:rsidP="00356709">
            <w:r w:rsidRPr="00DE43E4">
              <w:t>М.Ю. Буйволов</w:t>
            </w:r>
          </w:p>
          <w:p w:rsidR="00356709" w:rsidRDefault="00356709" w:rsidP="00356709">
            <w:r w:rsidRPr="00DE43E4">
              <w:t xml:space="preserve">А.В. </w:t>
            </w:r>
            <w:proofErr w:type="spellStart"/>
            <w:r w:rsidRPr="00DE43E4">
              <w:t>Кирикович</w:t>
            </w:r>
            <w:proofErr w:type="spellEnd"/>
          </w:p>
          <w:p w:rsidR="00E1324D" w:rsidRPr="00DE43E4" w:rsidRDefault="00E1324D" w:rsidP="00356709">
            <w:r>
              <w:t>Н.А. Муратова</w:t>
            </w:r>
            <w:bookmarkStart w:id="0" w:name="_GoBack"/>
            <w:bookmarkEnd w:id="0"/>
          </w:p>
          <w:p w:rsidR="00356709" w:rsidRPr="00DE43E4" w:rsidRDefault="00356709" w:rsidP="00356709">
            <w:r w:rsidRPr="00DE43E4">
              <w:t xml:space="preserve">В.И. </w:t>
            </w:r>
            <w:proofErr w:type="spellStart"/>
            <w:r w:rsidRPr="00DE43E4">
              <w:t>Острогляд</w:t>
            </w:r>
            <w:proofErr w:type="spellEnd"/>
          </w:p>
          <w:p w:rsidR="00315179" w:rsidRPr="00DE43E4" w:rsidRDefault="00315179" w:rsidP="00485F7C"/>
        </w:tc>
      </w:tr>
      <w:tr w:rsidR="00DE43E4" w:rsidRPr="00DE43E4" w:rsidTr="00B869F5">
        <w:trPr>
          <w:tblCellSpacing w:w="14" w:type="dxa"/>
        </w:trPr>
        <w:tc>
          <w:tcPr>
            <w:tcW w:w="1316" w:type="dxa"/>
            <w:vMerge/>
          </w:tcPr>
          <w:p w:rsidR="00315179" w:rsidRPr="00DE43E4" w:rsidRDefault="00315179" w:rsidP="00315179">
            <w:pPr>
              <w:jc w:val="center"/>
              <w:rPr>
                <w:rStyle w:val="ae"/>
                <w:b w:val="0"/>
              </w:rPr>
            </w:pPr>
          </w:p>
        </w:tc>
        <w:tc>
          <w:tcPr>
            <w:tcW w:w="3988" w:type="dxa"/>
            <w:vAlign w:val="center"/>
          </w:tcPr>
          <w:p w:rsidR="00315179" w:rsidRPr="00DE43E4" w:rsidRDefault="004E7932" w:rsidP="004E7932">
            <w:pPr>
              <w:spacing w:before="120" w:after="120"/>
            </w:pPr>
            <w:r w:rsidRPr="00DE43E4">
              <w:t>2. Оценка эффективности и результативности деятельности Департамента Росгидро</w:t>
            </w:r>
            <w:r w:rsidR="004328EC" w:rsidRPr="00DE43E4">
              <w:t>мета по СЗФО за 1 полугодие 2018</w:t>
            </w:r>
            <w:r w:rsidRPr="00DE43E4">
              <w:t xml:space="preserve"> года.</w:t>
            </w:r>
          </w:p>
        </w:tc>
        <w:tc>
          <w:tcPr>
            <w:tcW w:w="1686" w:type="dxa"/>
            <w:vMerge/>
          </w:tcPr>
          <w:p w:rsidR="00315179" w:rsidRPr="00DE43E4" w:rsidRDefault="00315179" w:rsidP="00315179">
            <w:pPr>
              <w:jc w:val="center"/>
            </w:pPr>
          </w:p>
        </w:tc>
        <w:tc>
          <w:tcPr>
            <w:tcW w:w="3057" w:type="dxa"/>
            <w:vAlign w:val="center"/>
          </w:tcPr>
          <w:p w:rsidR="004E7932" w:rsidRPr="00DE43E4" w:rsidRDefault="004328EC" w:rsidP="004E7932">
            <w:r w:rsidRPr="00DE43E4">
              <w:t>О.В. Подольская</w:t>
            </w:r>
          </w:p>
          <w:p w:rsidR="00315179" w:rsidRPr="00DE43E4" w:rsidRDefault="00315179" w:rsidP="00C87B9D"/>
        </w:tc>
      </w:tr>
      <w:tr w:rsidR="00DE43E4" w:rsidRPr="00DE43E4" w:rsidTr="00B869F5">
        <w:trPr>
          <w:tblCellSpacing w:w="14" w:type="dxa"/>
        </w:trPr>
        <w:tc>
          <w:tcPr>
            <w:tcW w:w="1316" w:type="dxa"/>
            <w:vMerge/>
          </w:tcPr>
          <w:p w:rsidR="004E7932" w:rsidRPr="00DE43E4" w:rsidRDefault="004E7932" w:rsidP="004E7932"/>
        </w:tc>
        <w:tc>
          <w:tcPr>
            <w:tcW w:w="3988" w:type="dxa"/>
            <w:vAlign w:val="center"/>
          </w:tcPr>
          <w:p w:rsidR="004E7932" w:rsidRPr="00DE43E4" w:rsidRDefault="004E7932" w:rsidP="004E7932">
            <w:pPr>
              <w:spacing w:before="120" w:after="120"/>
            </w:pPr>
            <w:r w:rsidRPr="00DE43E4">
              <w:t>3. О взаимодействии Департамента с органами государственной власти, органами местного самоуправления, Западным военным округом, общественными объединениями и подведомственными Росгидромету учреждениями на территории СЗФО</w:t>
            </w:r>
          </w:p>
        </w:tc>
        <w:tc>
          <w:tcPr>
            <w:tcW w:w="1686" w:type="dxa"/>
            <w:vMerge/>
          </w:tcPr>
          <w:p w:rsidR="004E7932" w:rsidRPr="00DE43E4" w:rsidRDefault="004E7932" w:rsidP="004E7932"/>
        </w:tc>
        <w:tc>
          <w:tcPr>
            <w:tcW w:w="3057" w:type="dxa"/>
            <w:vAlign w:val="center"/>
          </w:tcPr>
          <w:p w:rsidR="004E7932" w:rsidRPr="00DE43E4" w:rsidRDefault="004E7932" w:rsidP="004E7932">
            <w:r w:rsidRPr="00DE43E4">
              <w:t>Н.А. Муратова</w:t>
            </w:r>
          </w:p>
        </w:tc>
      </w:tr>
    </w:tbl>
    <w:p w:rsidR="00315179" w:rsidRPr="00DE43E4" w:rsidRDefault="00315179" w:rsidP="00F34364"/>
    <w:sectPr w:rsidR="00315179" w:rsidRPr="00DE43E4" w:rsidSect="006F3770">
      <w:pgSz w:w="11906" w:h="16838"/>
      <w:pgMar w:top="142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DA5385"/>
    <w:multiLevelType w:val="multilevel"/>
    <w:tmpl w:val="97528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C2428C"/>
    <w:multiLevelType w:val="multilevel"/>
    <w:tmpl w:val="831C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787B60"/>
    <w:multiLevelType w:val="multilevel"/>
    <w:tmpl w:val="A6C8E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2B4"/>
    <w:rsid w:val="000072DA"/>
    <w:rsid w:val="0001241B"/>
    <w:rsid w:val="00024A10"/>
    <w:rsid w:val="00035C38"/>
    <w:rsid w:val="00051945"/>
    <w:rsid w:val="00055A2A"/>
    <w:rsid w:val="00083F7E"/>
    <w:rsid w:val="000A5006"/>
    <w:rsid w:val="000A7033"/>
    <w:rsid w:val="000A72B4"/>
    <w:rsid w:val="000B2F37"/>
    <w:rsid w:val="000D478B"/>
    <w:rsid w:val="000E229F"/>
    <w:rsid w:val="001000DC"/>
    <w:rsid w:val="001176FC"/>
    <w:rsid w:val="00124C45"/>
    <w:rsid w:val="001377D9"/>
    <w:rsid w:val="00144B7C"/>
    <w:rsid w:val="00153282"/>
    <w:rsid w:val="00166891"/>
    <w:rsid w:val="00167062"/>
    <w:rsid w:val="0019004A"/>
    <w:rsid w:val="0019410D"/>
    <w:rsid w:val="001A466F"/>
    <w:rsid w:val="001C1277"/>
    <w:rsid w:val="001F4F54"/>
    <w:rsid w:val="001F5B94"/>
    <w:rsid w:val="00207C15"/>
    <w:rsid w:val="0021013C"/>
    <w:rsid w:val="00211C59"/>
    <w:rsid w:val="00232735"/>
    <w:rsid w:val="00232A7E"/>
    <w:rsid w:val="00242AAE"/>
    <w:rsid w:val="00267AAD"/>
    <w:rsid w:val="002849C8"/>
    <w:rsid w:val="002926ED"/>
    <w:rsid w:val="002B35D0"/>
    <w:rsid w:val="002B3B55"/>
    <w:rsid w:val="002B3D3C"/>
    <w:rsid w:val="002B5BB6"/>
    <w:rsid w:val="002C2E25"/>
    <w:rsid w:val="002C7D5B"/>
    <w:rsid w:val="002D4D2E"/>
    <w:rsid w:val="002F547C"/>
    <w:rsid w:val="002F660D"/>
    <w:rsid w:val="003072E6"/>
    <w:rsid w:val="00315179"/>
    <w:rsid w:val="00331539"/>
    <w:rsid w:val="00336DDF"/>
    <w:rsid w:val="00346D7F"/>
    <w:rsid w:val="003510E6"/>
    <w:rsid w:val="00356709"/>
    <w:rsid w:val="003578AD"/>
    <w:rsid w:val="0036122E"/>
    <w:rsid w:val="00376B53"/>
    <w:rsid w:val="0039024B"/>
    <w:rsid w:val="003B36A6"/>
    <w:rsid w:val="003D31F9"/>
    <w:rsid w:val="003E17FF"/>
    <w:rsid w:val="003F189D"/>
    <w:rsid w:val="003F5D52"/>
    <w:rsid w:val="00424B43"/>
    <w:rsid w:val="004328EC"/>
    <w:rsid w:val="0044049B"/>
    <w:rsid w:val="00444727"/>
    <w:rsid w:val="004524F1"/>
    <w:rsid w:val="0045613E"/>
    <w:rsid w:val="00471B0D"/>
    <w:rsid w:val="004853B0"/>
    <w:rsid w:val="00485F7C"/>
    <w:rsid w:val="0049234A"/>
    <w:rsid w:val="00497911"/>
    <w:rsid w:val="004C22DC"/>
    <w:rsid w:val="004C35F5"/>
    <w:rsid w:val="004D0BF2"/>
    <w:rsid w:val="004D76E3"/>
    <w:rsid w:val="004E7932"/>
    <w:rsid w:val="004F7F28"/>
    <w:rsid w:val="00504DBF"/>
    <w:rsid w:val="00505123"/>
    <w:rsid w:val="00506367"/>
    <w:rsid w:val="00517C44"/>
    <w:rsid w:val="00527D68"/>
    <w:rsid w:val="0053414B"/>
    <w:rsid w:val="005366C6"/>
    <w:rsid w:val="00540036"/>
    <w:rsid w:val="00555FE6"/>
    <w:rsid w:val="00580D61"/>
    <w:rsid w:val="005933B9"/>
    <w:rsid w:val="005A3E85"/>
    <w:rsid w:val="006113B4"/>
    <w:rsid w:val="00612191"/>
    <w:rsid w:val="006175D2"/>
    <w:rsid w:val="006413E5"/>
    <w:rsid w:val="0065519D"/>
    <w:rsid w:val="00661841"/>
    <w:rsid w:val="0069487F"/>
    <w:rsid w:val="00695DFF"/>
    <w:rsid w:val="00696096"/>
    <w:rsid w:val="006B53F6"/>
    <w:rsid w:val="006E69CF"/>
    <w:rsid w:val="006F0347"/>
    <w:rsid w:val="006F3770"/>
    <w:rsid w:val="006F4323"/>
    <w:rsid w:val="00707BA5"/>
    <w:rsid w:val="007305C8"/>
    <w:rsid w:val="00732524"/>
    <w:rsid w:val="00742C0E"/>
    <w:rsid w:val="0075051B"/>
    <w:rsid w:val="00755A39"/>
    <w:rsid w:val="00777A5A"/>
    <w:rsid w:val="007A2207"/>
    <w:rsid w:val="007A7474"/>
    <w:rsid w:val="007B0DF7"/>
    <w:rsid w:val="007D14DD"/>
    <w:rsid w:val="007E5B82"/>
    <w:rsid w:val="00812CF6"/>
    <w:rsid w:val="00847797"/>
    <w:rsid w:val="008545E3"/>
    <w:rsid w:val="00871482"/>
    <w:rsid w:val="0087550D"/>
    <w:rsid w:val="008A1567"/>
    <w:rsid w:val="008C565F"/>
    <w:rsid w:val="009067DE"/>
    <w:rsid w:val="00907FA2"/>
    <w:rsid w:val="0091293E"/>
    <w:rsid w:val="00944871"/>
    <w:rsid w:val="00951189"/>
    <w:rsid w:val="00960082"/>
    <w:rsid w:val="00960150"/>
    <w:rsid w:val="009D19DD"/>
    <w:rsid w:val="009E518D"/>
    <w:rsid w:val="00A11D37"/>
    <w:rsid w:val="00A15A95"/>
    <w:rsid w:val="00A2765A"/>
    <w:rsid w:val="00A307CF"/>
    <w:rsid w:val="00A4370C"/>
    <w:rsid w:val="00A5671E"/>
    <w:rsid w:val="00A64235"/>
    <w:rsid w:val="00A71069"/>
    <w:rsid w:val="00A87C92"/>
    <w:rsid w:val="00A950B4"/>
    <w:rsid w:val="00AA5335"/>
    <w:rsid w:val="00AA709A"/>
    <w:rsid w:val="00AD207F"/>
    <w:rsid w:val="00AE5564"/>
    <w:rsid w:val="00AE7236"/>
    <w:rsid w:val="00B147BF"/>
    <w:rsid w:val="00B25B62"/>
    <w:rsid w:val="00B304CA"/>
    <w:rsid w:val="00B408BB"/>
    <w:rsid w:val="00B627F1"/>
    <w:rsid w:val="00B64E1B"/>
    <w:rsid w:val="00B869F5"/>
    <w:rsid w:val="00BB6A08"/>
    <w:rsid w:val="00BC59AF"/>
    <w:rsid w:val="00BC6FA4"/>
    <w:rsid w:val="00BD3361"/>
    <w:rsid w:val="00BD38F6"/>
    <w:rsid w:val="00C35853"/>
    <w:rsid w:val="00C673ED"/>
    <w:rsid w:val="00C87B9D"/>
    <w:rsid w:val="00C93430"/>
    <w:rsid w:val="00CB7551"/>
    <w:rsid w:val="00CC34C9"/>
    <w:rsid w:val="00CD32C0"/>
    <w:rsid w:val="00CF63B0"/>
    <w:rsid w:val="00D202AE"/>
    <w:rsid w:val="00D33253"/>
    <w:rsid w:val="00D43AC4"/>
    <w:rsid w:val="00D45147"/>
    <w:rsid w:val="00D75B5C"/>
    <w:rsid w:val="00DA1A53"/>
    <w:rsid w:val="00DB1B01"/>
    <w:rsid w:val="00DB59FA"/>
    <w:rsid w:val="00DB7837"/>
    <w:rsid w:val="00DC7FFA"/>
    <w:rsid w:val="00DE43E4"/>
    <w:rsid w:val="00DE637F"/>
    <w:rsid w:val="00E1324D"/>
    <w:rsid w:val="00E13F9E"/>
    <w:rsid w:val="00E32B48"/>
    <w:rsid w:val="00E45EB7"/>
    <w:rsid w:val="00E57326"/>
    <w:rsid w:val="00EA7C00"/>
    <w:rsid w:val="00EC0AFA"/>
    <w:rsid w:val="00EC3287"/>
    <w:rsid w:val="00ED329D"/>
    <w:rsid w:val="00F2522F"/>
    <w:rsid w:val="00F260A2"/>
    <w:rsid w:val="00F2658B"/>
    <w:rsid w:val="00F33262"/>
    <w:rsid w:val="00F34364"/>
    <w:rsid w:val="00F3509F"/>
    <w:rsid w:val="00F3510E"/>
    <w:rsid w:val="00F550FD"/>
    <w:rsid w:val="00F842D3"/>
    <w:rsid w:val="00FB2A44"/>
    <w:rsid w:val="00FB6FB3"/>
    <w:rsid w:val="00FD66B9"/>
    <w:rsid w:val="00FE6EB6"/>
    <w:rsid w:val="00FF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F1733C-FB32-4F4D-9E12-27ED570D0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F4F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1C1277"/>
    <w:pPr>
      <w:spacing w:before="100" w:beforeAutospacing="1" w:after="100" w:afterAutospacing="1"/>
      <w:jc w:val="center"/>
      <w:outlineLvl w:val="2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50B4"/>
    <w:pPr>
      <w:jc w:val="center"/>
    </w:pPr>
    <w:rPr>
      <w:bCs/>
      <w:sz w:val="32"/>
      <w:szCs w:val="27"/>
    </w:rPr>
  </w:style>
  <w:style w:type="character" w:customStyle="1" w:styleId="a4">
    <w:name w:val="Основной текст Знак"/>
    <w:basedOn w:val="a0"/>
    <w:link w:val="a3"/>
    <w:rsid w:val="00A950B4"/>
    <w:rPr>
      <w:rFonts w:ascii="Times New Roman" w:eastAsia="Times New Roman" w:hAnsi="Times New Roman" w:cs="Times New Roman"/>
      <w:bCs/>
      <w:sz w:val="32"/>
      <w:szCs w:val="27"/>
      <w:lang w:eastAsia="ru-RU"/>
    </w:rPr>
  </w:style>
  <w:style w:type="paragraph" w:styleId="a5">
    <w:name w:val="header"/>
    <w:basedOn w:val="a"/>
    <w:link w:val="a6"/>
    <w:rsid w:val="00A950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950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rsid w:val="00A950B4"/>
    <w:rPr>
      <w:color w:val="0000FF"/>
      <w:u w:val="single"/>
    </w:rPr>
  </w:style>
  <w:style w:type="paragraph" w:customStyle="1" w:styleId="ConsPlusNormal">
    <w:name w:val="ConsPlusNormal"/>
    <w:rsid w:val="00A950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6175D2"/>
    <w:rPr>
      <w:rFonts w:ascii="Tahoma" w:hAnsi="Tahoma" w:cs="Tahoma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6175D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175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C1277"/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styleId="ab">
    <w:name w:val="Body Text Indent"/>
    <w:basedOn w:val="a"/>
    <w:link w:val="ac"/>
    <w:uiPriority w:val="99"/>
    <w:unhideWhenUsed/>
    <w:rsid w:val="0049234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92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49234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9234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">
    <w:name w:val="Обычный (веб)2"/>
    <w:basedOn w:val="a"/>
    <w:rsid w:val="0049234A"/>
  </w:style>
  <w:style w:type="paragraph" w:customStyle="1" w:styleId="11">
    <w:name w:val="Абзац списка1"/>
    <w:basedOn w:val="a"/>
    <w:qFormat/>
    <w:rsid w:val="0049234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4447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4472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4F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productspecialprice">
    <w:name w:val="productspecialprice"/>
    <w:basedOn w:val="a0"/>
    <w:rsid w:val="001F4F54"/>
    <w:rPr>
      <w:b/>
      <w:bCs/>
      <w:color w:val="373737"/>
      <w:sz w:val="21"/>
      <w:szCs w:val="21"/>
    </w:rPr>
  </w:style>
  <w:style w:type="character" w:styleId="ad">
    <w:name w:val="Emphasis"/>
    <w:basedOn w:val="a0"/>
    <w:uiPriority w:val="20"/>
    <w:qFormat/>
    <w:rsid w:val="00471B0D"/>
    <w:rPr>
      <w:i/>
      <w:iCs/>
    </w:rPr>
  </w:style>
  <w:style w:type="character" w:styleId="ae">
    <w:name w:val="Strong"/>
    <w:basedOn w:val="a0"/>
    <w:uiPriority w:val="22"/>
    <w:qFormat/>
    <w:rsid w:val="00471B0D"/>
    <w:rPr>
      <w:b/>
      <w:bCs/>
    </w:rPr>
  </w:style>
  <w:style w:type="character" w:customStyle="1" w:styleId="fs161">
    <w:name w:val="fs161"/>
    <w:basedOn w:val="a0"/>
    <w:rsid w:val="00742C0E"/>
    <w:rPr>
      <w:sz w:val="24"/>
      <w:szCs w:val="24"/>
    </w:rPr>
  </w:style>
  <w:style w:type="character" w:customStyle="1" w:styleId="location">
    <w:name w:val="location"/>
    <w:basedOn w:val="a0"/>
    <w:rsid w:val="00742C0E"/>
  </w:style>
  <w:style w:type="character" w:customStyle="1" w:styleId="description">
    <w:name w:val="description"/>
    <w:basedOn w:val="a0"/>
    <w:rsid w:val="00742C0E"/>
  </w:style>
  <w:style w:type="table" w:styleId="af">
    <w:name w:val="Table Grid"/>
    <w:basedOn w:val="a1"/>
    <w:uiPriority w:val="59"/>
    <w:rsid w:val="0031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3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1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0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35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509433">
                                  <w:marLeft w:val="-3810"/>
                                  <w:marRight w:val="-417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8" w:space="0" w:color="FFFFFF"/>
                                    <w:bottom w:val="none" w:sz="0" w:space="0" w:color="auto"/>
                                    <w:right w:val="single" w:sz="48" w:space="0" w:color="FFFFFF"/>
                                  </w:divBdr>
                                  <w:divsChild>
                                    <w:div w:id="663357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015360">
                                          <w:marLeft w:val="0"/>
                                          <w:marRight w:val="-1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830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596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468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744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7058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941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6023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1988016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0993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2651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5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2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1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68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62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4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9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9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41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13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45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57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753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5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6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652382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39912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4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26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0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9893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0" w:color="FBC4A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177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37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904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5996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4329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4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2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84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029362">
                                  <w:marLeft w:val="-3810"/>
                                  <w:marRight w:val="-417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8" w:space="0" w:color="FFFFFF"/>
                                    <w:bottom w:val="none" w:sz="0" w:space="0" w:color="auto"/>
                                    <w:right w:val="single" w:sz="48" w:space="0" w:color="FFFFFF"/>
                                  </w:divBdr>
                                  <w:divsChild>
                                    <w:div w:id="80677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826723">
                                          <w:marLeft w:val="0"/>
                                          <w:marRight w:val="-1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965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320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195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495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0190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691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9843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6766635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4994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264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5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2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70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24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27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927130">
                                  <w:marLeft w:val="-3810"/>
                                  <w:marRight w:val="-417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8" w:space="0" w:color="FFFFFF"/>
                                    <w:bottom w:val="none" w:sz="0" w:space="0" w:color="auto"/>
                                    <w:right w:val="single" w:sz="48" w:space="0" w:color="FFFFFF"/>
                                  </w:divBdr>
                                  <w:divsChild>
                                    <w:div w:id="1260988802">
                                      <w:marLeft w:val="0"/>
                                      <w:marRight w:val="-1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703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385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4" w:color="E2E4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133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679288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1AFAD-9090-46EA-9C09-D00C30491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408-2</dc:creator>
  <cp:lastModifiedBy>Секретарь</cp:lastModifiedBy>
  <cp:revision>296</cp:revision>
  <cp:lastPrinted>2017-10-13T09:50:00Z</cp:lastPrinted>
  <dcterms:created xsi:type="dcterms:W3CDTF">2016-01-27T13:39:00Z</dcterms:created>
  <dcterms:modified xsi:type="dcterms:W3CDTF">2018-02-21T09:24:00Z</dcterms:modified>
</cp:coreProperties>
</file>